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3909" w14:textId="0030A496" w:rsidR="00447946" w:rsidRPr="00692129" w:rsidRDefault="002F27E7" w:rsidP="00692129">
      <w:pPr>
        <w:spacing w:before="100" w:beforeAutospacing="1" w:after="100" w:afterAutospacing="1" w:line="240" w:lineRule="auto"/>
        <w:jc w:val="right"/>
        <w:rPr>
          <w:rFonts w:ascii="Times New Roman" w:eastAsia="Times New Roman" w:hAnsi="Times New Roman"/>
          <w:sz w:val="24"/>
          <w:szCs w:val="24"/>
          <w:lang w:eastAsia="en-GB"/>
        </w:rPr>
      </w:pPr>
      <w:r w:rsidRPr="00692129">
        <w:rPr>
          <w:rFonts w:ascii="Times New Roman" w:eastAsia="Times New Roman" w:hAnsi="Times New Roman"/>
          <w:noProof/>
          <w:sz w:val="24"/>
          <w:szCs w:val="24"/>
          <w:lang w:eastAsia="en-GB"/>
        </w:rPr>
        <w:drawing>
          <wp:inline distT="0" distB="0" distL="0" distR="0" wp14:anchorId="6A170050" wp14:editId="1890A5AD">
            <wp:extent cx="817245" cy="94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94932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A2531F" w14:paraId="35DE2B50" w14:textId="77777777" w:rsidTr="00B4140F">
        <w:tc>
          <w:tcPr>
            <w:tcW w:w="9828" w:type="dxa"/>
          </w:tcPr>
          <w:p w14:paraId="432D0A93" w14:textId="77777777" w:rsidR="002D16BF" w:rsidRPr="0091044C" w:rsidRDefault="00EF279B" w:rsidP="003F1DF9">
            <w:pPr>
              <w:spacing w:after="0" w:line="240" w:lineRule="auto"/>
              <w:rPr>
                <w:rFonts w:ascii="Arial" w:hAnsi="Arial" w:cs="Arial"/>
                <w:b/>
                <w:sz w:val="20"/>
                <w:szCs w:val="20"/>
              </w:rPr>
            </w:pPr>
            <w:r>
              <w:rPr>
                <w:rFonts w:ascii="Arial" w:hAnsi="Arial" w:cs="Arial"/>
                <w:b/>
                <w:sz w:val="20"/>
                <w:szCs w:val="20"/>
              </w:rPr>
              <w:t xml:space="preserve">Job title: </w:t>
            </w:r>
            <w:r w:rsidR="00D62F6D" w:rsidRPr="00D62F6D">
              <w:rPr>
                <w:rFonts w:ascii="Arial" w:hAnsi="Arial" w:cs="Arial"/>
                <w:bCs/>
                <w:sz w:val="20"/>
                <w:szCs w:val="20"/>
              </w:rPr>
              <w:t>Teacher of Housing - Professional Construction</w:t>
            </w:r>
          </w:p>
          <w:p w14:paraId="31FB906E" w14:textId="77777777" w:rsidR="00383AFD" w:rsidRPr="0091044C" w:rsidRDefault="00383AFD" w:rsidP="003F1DF9">
            <w:pPr>
              <w:spacing w:after="0" w:line="240" w:lineRule="auto"/>
              <w:rPr>
                <w:rFonts w:ascii="Arial" w:hAnsi="Arial" w:cs="Arial"/>
                <w:b/>
                <w:sz w:val="20"/>
                <w:szCs w:val="20"/>
              </w:rPr>
            </w:pPr>
            <w:r w:rsidRPr="0091044C">
              <w:rPr>
                <w:rFonts w:ascii="Arial" w:hAnsi="Arial" w:cs="Arial"/>
                <w:b/>
                <w:sz w:val="20"/>
                <w:szCs w:val="20"/>
              </w:rPr>
              <w:t>Reporting to</w:t>
            </w:r>
            <w:r w:rsidR="00EF279B">
              <w:rPr>
                <w:rFonts w:ascii="Arial" w:hAnsi="Arial" w:cs="Arial"/>
                <w:b/>
                <w:sz w:val="20"/>
                <w:szCs w:val="20"/>
              </w:rPr>
              <w:t>:</w:t>
            </w:r>
            <w:r w:rsidRPr="0091044C">
              <w:rPr>
                <w:rFonts w:ascii="Arial" w:hAnsi="Arial" w:cs="Arial"/>
                <w:b/>
                <w:sz w:val="20"/>
                <w:szCs w:val="20"/>
              </w:rPr>
              <w:t xml:space="preserve"> </w:t>
            </w:r>
            <w:r w:rsidRPr="00EF279B">
              <w:rPr>
                <w:rFonts w:ascii="Arial" w:hAnsi="Arial" w:cs="Arial"/>
                <w:bCs/>
                <w:sz w:val="20"/>
                <w:szCs w:val="20"/>
              </w:rPr>
              <w:t>Team Manager</w:t>
            </w:r>
            <w:r w:rsidR="00EF279B">
              <w:rPr>
                <w:rFonts w:ascii="Arial" w:hAnsi="Arial" w:cs="Arial"/>
                <w:bCs/>
                <w:sz w:val="20"/>
                <w:szCs w:val="20"/>
              </w:rPr>
              <w:t xml:space="preserve"> Professional Construction</w:t>
            </w:r>
          </w:p>
          <w:p w14:paraId="1AE09C70" w14:textId="77777777" w:rsidR="00447946" w:rsidRPr="00AE557D" w:rsidRDefault="00AE557D" w:rsidP="003F1DF9">
            <w:pPr>
              <w:spacing w:after="0" w:line="240" w:lineRule="auto"/>
              <w:rPr>
                <w:rFonts w:ascii="Arial" w:hAnsi="Arial" w:cs="Arial"/>
                <w:b/>
                <w:i/>
                <w:sz w:val="20"/>
                <w:szCs w:val="20"/>
              </w:rPr>
            </w:pPr>
            <w:r w:rsidRPr="0091044C">
              <w:rPr>
                <w:rFonts w:ascii="Arial" w:hAnsi="Arial" w:cs="Arial"/>
                <w:b/>
                <w:sz w:val="20"/>
                <w:szCs w:val="20"/>
              </w:rPr>
              <w:t>Base</w:t>
            </w:r>
            <w:r w:rsidR="000C1AD6">
              <w:rPr>
                <w:rFonts w:ascii="Arial" w:hAnsi="Arial" w:cs="Arial"/>
                <w:b/>
                <w:sz w:val="20"/>
                <w:szCs w:val="20"/>
              </w:rPr>
              <w:t>:</w:t>
            </w:r>
            <w:r w:rsidRPr="0091044C">
              <w:rPr>
                <w:rFonts w:ascii="Arial" w:hAnsi="Arial" w:cs="Arial"/>
                <w:b/>
                <w:sz w:val="20"/>
                <w:szCs w:val="20"/>
              </w:rPr>
              <w:t xml:space="preserve"> </w:t>
            </w:r>
            <w:r w:rsidR="0091044C" w:rsidRPr="000C1AD6">
              <w:rPr>
                <w:rFonts w:ascii="Arial" w:hAnsi="Arial" w:cs="Arial"/>
                <w:bCs/>
                <w:sz w:val="20"/>
                <w:szCs w:val="20"/>
              </w:rPr>
              <w:t>The Roundhouse</w:t>
            </w:r>
            <w:r w:rsidR="000F758C" w:rsidRPr="000C1AD6">
              <w:rPr>
                <w:rFonts w:ascii="Arial" w:hAnsi="Arial" w:cs="Arial"/>
                <w:bCs/>
                <w:sz w:val="20"/>
                <w:szCs w:val="20"/>
              </w:rPr>
              <w:t xml:space="preserve"> / Hudson Building</w:t>
            </w:r>
          </w:p>
        </w:tc>
      </w:tr>
      <w:tr w:rsidR="00383AFD" w:rsidRPr="00A2531F" w14:paraId="76609AD5" w14:textId="77777777" w:rsidTr="00B4140F">
        <w:tc>
          <w:tcPr>
            <w:tcW w:w="9828" w:type="dxa"/>
          </w:tcPr>
          <w:p w14:paraId="27305F80" w14:textId="77777777" w:rsidR="0091044C" w:rsidRPr="00A220A1" w:rsidRDefault="0091044C" w:rsidP="003F1DF9">
            <w:pPr>
              <w:spacing w:after="0" w:line="240" w:lineRule="auto"/>
              <w:rPr>
                <w:rFonts w:ascii="Arial" w:hAnsi="Arial" w:cs="Arial"/>
                <w:b/>
                <w:sz w:val="20"/>
                <w:szCs w:val="20"/>
              </w:rPr>
            </w:pPr>
            <w:r w:rsidRPr="00A220A1">
              <w:rPr>
                <w:rFonts w:ascii="Arial" w:hAnsi="Arial" w:cs="Arial"/>
                <w:b/>
                <w:sz w:val="20"/>
                <w:szCs w:val="20"/>
              </w:rPr>
              <w:t>Hours per week</w:t>
            </w:r>
            <w:r w:rsidRPr="00A220A1">
              <w:rPr>
                <w:rFonts w:ascii="Arial" w:hAnsi="Arial" w:cs="Arial"/>
                <w:sz w:val="20"/>
                <w:szCs w:val="20"/>
              </w:rPr>
              <w:t xml:space="preserve">               </w:t>
            </w:r>
            <w:r w:rsidR="00D62F6D">
              <w:rPr>
                <w:rFonts w:ascii="Arial" w:hAnsi="Arial" w:cs="Arial"/>
                <w:sz w:val="20"/>
                <w:szCs w:val="20"/>
              </w:rPr>
              <w:t>7.4</w:t>
            </w:r>
            <w:r w:rsidR="00F1177E">
              <w:rPr>
                <w:rFonts w:ascii="Arial" w:hAnsi="Arial" w:cs="Arial"/>
                <w:sz w:val="20"/>
                <w:szCs w:val="20"/>
              </w:rPr>
              <w:t xml:space="preserve"> </w:t>
            </w:r>
            <w:r>
              <w:rPr>
                <w:rFonts w:ascii="Arial" w:hAnsi="Arial" w:cs="Arial"/>
                <w:sz w:val="20"/>
                <w:szCs w:val="20"/>
              </w:rPr>
              <w:t>hours per week, 52 weeks per year</w:t>
            </w:r>
          </w:p>
          <w:p w14:paraId="05CC7743" w14:textId="4A32A5F4" w:rsidR="0091044C" w:rsidRPr="00A220A1" w:rsidRDefault="0091044C" w:rsidP="003F1DF9">
            <w:pPr>
              <w:spacing w:after="0" w:line="240" w:lineRule="auto"/>
              <w:rPr>
                <w:rFonts w:ascii="Arial" w:hAnsi="Arial" w:cs="Arial"/>
                <w:sz w:val="20"/>
                <w:szCs w:val="20"/>
              </w:rPr>
            </w:pPr>
            <w:r w:rsidRPr="00A220A1">
              <w:rPr>
                <w:rFonts w:ascii="Arial" w:hAnsi="Arial" w:cs="Arial"/>
                <w:b/>
                <w:sz w:val="20"/>
                <w:szCs w:val="20"/>
              </w:rPr>
              <w:t>Contract Type</w:t>
            </w:r>
            <w:r w:rsidRPr="00A220A1">
              <w:rPr>
                <w:rFonts w:ascii="Arial" w:hAnsi="Arial" w:cs="Arial"/>
                <w:sz w:val="20"/>
                <w:szCs w:val="20"/>
              </w:rPr>
              <w:t xml:space="preserve">                  Academic</w:t>
            </w:r>
            <w:r w:rsidR="00D62F6D">
              <w:rPr>
                <w:rFonts w:ascii="Arial" w:hAnsi="Arial" w:cs="Arial"/>
                <w:sz w:val="20"/>
                <w:szCs w:val="20"/>
              </w:rPr>
              <w:t xml:space="preserve"> – fixed term</w:t>
            </w:r>
            <w:r w:rsidR="001777A9">
              <w:rPr>
                <w:rFonts w:ascii="Arial" w:hAnsi="Arial" w:cs="Arial"/>
                <w:sz w:val="20"/>
                <w:szCs w:val="20"/>
              </w:rPr>
              <w:t xml:space="preserve"> </w:t>
            </w:r>
          </w:p>
          <w:p w14:paraId="1007FCF1" w14:textId="77777777" w:rsidR="0091044C" w:rsidRPr="00A220A1" w:rsidRDefault="0091044C" w:rsidP="003F1DF9">
            <w:pPr>
              <w:spacing w:after="0" w:line="240" w:lineRule="auto"/>
              <w:rPr>
                <w:rFonts w:ascii="Arial" w:hAnsi="Arial" w:cs="Arial"/>
                <w:sz w:val="20"/>
                <w:szCs w:val="20"/>
              </w:rPr>
            </w:pPr>
            <w:r w:rsidRPr="00A220A1">
              <w:rPr>
                <w:rFonts w:ascii="Arial" w:hAnsi="Arial" w:cs="Arial"/>
                <w:b/>
                <w:sz w:val="20"/>
                <w:szCs w:val="20"/>
              </w:rPr>
              <w:t>Holidays</w:t>
            </w:r>
            <w:r w:rsidRPr="00A220A1">
              <w:rPr>
                <w:rFonts w:ascii="Arial" w:hAnsi="Arial" w:cs="Arial"/>
                <w:sz w:val="20"/>
                <w:szCs w:val="20"/>
              </w:rPr>
              <w:t xml:space="preserve">                           35 per year </w:t>
            </w:r>
            <w:r>
              <w:rPr>
                <w:rFonts w:ascii="Arial" w:hAnsi="Arial" w:cs="Arial"/>
                <w:sz w:val="20"/>
                <w:szCs w:val="20"/>
              </w:rPr>
              <w:t>pro rata</w:t>
            </w:r>
            <w:r w:rsidR="000C1AD6">
              <w:rPr>
                <w:rFonts w:ascii="Arial" w:hAnsi="Arial" w:cs="Arial"/>
                <w:sz w:val="20"/>
                <w:szCs w:val="20"/>
              </w:rPr>
              <w:t xml:space="preserve"> </w:t>
            </w:r>
            <w:r w:rsidR="000C1AD6" w:rsidRPr="0094348B">
              <w:rPr>
                <w:rFonts w:ascii="Arial" w:eastAsia="MS Mincho" w:hAnsi="Arial" w:cs="Arial"/>
                <w:sz w:val="20"/>
                <w:szCs w:val="20"/>
                <w:lang w:val="en-US"/>
              </w:rPr>
              <w:t>plus 6 College closure days where applicable and 8 statutory days per year</w:t>
            </w:r>
            <w:r w:rsidR="00D62F6D">
              <w:rPr>
                <w:rFonts w:ascii="Arial" w:eastAsia="MS Mincho" w:hAnsi="Arial" w:cs="Arial"/>
                <w:sz w:val="20"/>
                <w:szCs w:val="20"/>
                <w:lang w:val="en-US"/>
              </w:rPr>
              <w:t xml:space="preserve"> pro rata</w:t>
            </w:r>
          </w:p>
          <w:p w14:paraId="1D7F547D" w14:textId="77777777" w:rsidR="00FE79C9" w:rsidRPr="00CC00B4" w:rsidRDefault="0091044C" w:rsidP="003F1DF9">
            <w:pPr>
              <w:spacing w:after="0" w:line="240" w:lineRule="auto"/>
              <w:rPr>
                <w:rFonts w:ascii="Arial" w:hAnsi="Arial" w:cs="Arial"/>
                <w:sz w:val="20"/>
                <w:szCs w:val="20"/>
              </w:rPr>
            </w:pPr>
            <w:r w:rsidRPr="00A220A1">
              <w:rPr>
                <w:rFonts w:ascii="Arial" w:hAnsi="Arial" w:cs="Arial"/>
                <w:b/>
                <w:sz w:val="20"/>
                <w:szCs w:val="20"/>
              </w:rPr>
              <w:t xml:space="preserve">Salary                              </w:t>
            </w:r>
            <w:r w:rsidRPr="00FE79C9">
              <w:rPr>
                <w:rFonts w:ascii="Arial" w:hAnsi="Arial" w:cs="Arial"/>
                <w:b/>
                <w:color w:val="FF0000"/>
                <w:sz w:val="20"/>
                <w:szCs w:val="20"/>
              </w:rPr>
              <w:t xml:space="preserve"> </w:t>
            </w:r>
            <w:r w:rsidR="00D62F6D" w:rsidRPr="00D62F6D">
              <w:rPr>
                <w:rFonts w:ascii="Arial" w:hAnsi="Arial" w:cs="Arial"/>
                <w:bCs/>
                <w:sz w:val="20"/>
                <w:szCs w:val="20"/>
              </w:rPr>
              <w:t>£27,690 to £41,683 per annum</w:t>
            </w:r>
            <w:r w:rsidR="00D62F6D">
              <w:rPr>
                <w:rFonts w:ascii="Arial" w:hAnsi="Arial" w:cs="Arial"/>
                <w:bCs/>
                <w:sz w:val="20"/>
                <w:szCs w:val="20"/>
              </w:rPr>
              <w:t xml:space="preserve"> pro rata</w:t>
            </w:r>
          </w:p>
          <w:p w14:paraId="38D8F5F5" w14:textId="77777777" w:rsidR="00D16B06" w:rsidRPr="00D16B06" w:rsidRDefault="00D16B06" w:rsidP="003F1DF9">
            <w:pPr>
              <w:spacing w:after="0" w:line="240" w:lineRule="auto"/>
              <w:rPr>
                <w:rFonts w:ascii="Arial" w:hAnsi="Arial" w:cs="Arial"/>
                <w:sz w:val="20"/>
                <w:szCs w:val="20"/>
              </w:rPr>
            </w:pPr>
          </w:p>
        </w:tc>
      </w:tr>
      <w:tr w:rsidR="00447946" w:rsidRPr="00A2531F" w14:paraId="7ECDEFF8" w14:textId="77777777" w:rsidTr="00B4140F">
        <w:tc>
          <w:tcPr>
            <w:tcW w:w="9828" w:type="dxa"/>
          </w:tcPr>
          <w:p w14:paraId="7320CD9E"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Job Purpose</w:t>
            </w:r>
          </w:p>
          <w:p w14:paraId="4C7D2A7F" w14:textId="77777777" w:rsidR="00447946" w:rsidRDefault="00A2531F" w:rsidP="003F1DF9">
            <w:pPr>
              <w:spacing w:after="0" w:line="240" w:lineRule="auto"/>
              <w:rPr>
                <w:rFonts w:ascii="Arial" w:hAnsi="Arial" w:cs="Arial"/>
                <w:bCs/>
                <w:sz w:val="20"/>
                <w:szCs w:val="20"/>
              </w:rPr>
            </w:pPr>
            <w:r w:rsidRPr="00A2531F">
              <w:rPr>
                <w:rFonts w:ascii="Arial" w:hAnsi="Arial" w:cs="Arial"/>
                <w:bCs/>
                <w:sz w:val="20"/>
                <w:szCs w:val="20"/>
              </w:rPr>
              <w:t xml:space="preserve">To manage a </w:t>
            </w:r>
            <w:bookmarkStart w:id="0" w:name="_Hlk109829380"/>
            <w:r w:rsidR="0047210F" w:rsidRPr="00A2531F">
              <w:rPr>
                <w:rFonts w:ascii="Arial" w:hAnsi="Arial" w:cs="Arial"/>
                <w:bCs/>
                <w:sz w:val="20"/>
                <w:szCs w:val="20"/>
              </w:rPr>
              <w:t>high-quality</w:t>
            </w:r>
            <w:r w:rsidRPr="00A2531F">
              <w:rPr>
                <w:rFonts w:ascii="Arial" w:hAnsi="Arial" w:cs="Arial"/>
                <w:bCs/>
                <w:sz w:val="20"/>
                <w:szCs w:val="20"/>
              </w:rPr>
              <w:t xml:space="preserve"> teaching and learning experience</w:t>
            </w:r>
            <w:r w:rsidR="0091044C">
              <w:rPr>
                <w:rFonts w:ascii="Arial" w:hAnsi="Arial" w:cs="Arial"/>
                <w:bCs/>
                <w:sz w:val="20"/>
                <w:szCs w:val="20"/>
              </w:rPr>
              <w:t xml:space="preserve"> within both</w:t>
            </w:r>
            <w:r w:rsidR="004B26CC">
              <w:rPr>
                <w:rFonts w:ascii="Arial" w:hAnsi="Arial" w:cs="Arial"/>
                <w:bCs/>
                <w:sz w:val="20"/>
                <w:szCs w:val="20"/>
              </w:rPr>
              <w:t xml:space="preserve"> </w:t>
            </w:r>
            <w:r w:rsidR="009D398E">
              <w:rPr>
                <w:rFonts w:ascii="Arial" w:hAnsi="Arial" w:cs="Arial"/>
                <w:bCs/>
                <w:sz w:val="20"/>
                <w:szCs w:val="20"/>
              </w:rPr>
              <w:t>practical</w:t>
            </w:r>
            <w:r w:rsidR="004B26CC">
              <w:rPr>
                <w:rFonts w:ascii="Arial" w:hAnsi="Arial" w:cs="Arial"/>
                <w:bCs/>
                <w:sz w:val="20"/>
                <w:szCs w:val="20"/>
              </w:rPr>
              <w:t xml:space="preserve"> </w:t>
            </w:r>
            <w:r w:rsidR="0091044C">
              <w:rPr>
                <w:rFonts w:ascii="Arial" w:hAnsi="Arial" w:cs="Arial"/>
                <w:bCs/>
                <w:sz w:val="20"/>
                <w:szCs w:val="20"/>
              </w:rPr>
              <w:t xml:space="preserve">and classroom </w:t>
            </w:r>
            <w:r w:rsidR="004B26CC">
              <w:rPr>
                <w:rFonts w:ascii="Arial" w:hAnsi="Arial" w:cs="Arial"/>
                <w:bCs/>
                <w:sz w:val="20"/>
                <w:szCs w:val="20"/>
              </w:rPr>
              <w:t>environment</w:t>
            </w:r>
            <w:r w:rsidR="0091044C">
              <w:rPr>
                <w:rFonts w:ascii="Arial" w:hAnsi="Arial" w:cs="Arial"/>
                <w:bCs/>
                <w:sz w:val="20"/>
                <w:szCs w:val="20"/>
              </w:rPr>
              <w:t>s</w:t>
            </w:r>
            <w:r w:rsidRPr="00A2531F">
              <w:rPr>
                <w:rFonts w:ascii="Arial" w:hAnsi="Arial" w:cs="Arial"/>
                <w:bCs/>
                <w:sz w:val="20"/>
                <w:szCs w:val="20"/>
              </w:rPr>
              <w:t>, which will encou</w:t>
            </w:r>
            <w:r w:rsidR="00D0428D">
              <w:rPr>
                <w:rFonts w:ascii="Arial" w:hAnsi="Arial" w:cs="Arial"/>
                <w:bCs/>
                <w:sz w:val="20"/>
                <w:szCs w:val="20"/>
              </w:rPr>
              <w:t xml:space="preserve">rage retention and achievement through dynamic delivery and the effective practical application of </w:t>
            </w:r>
            <w:r w:rsidR="000F758C">
              <w:rPr>
                <w:rFonts w:ascii="Arial" w:hAnsi="Arial" w:cs="Arial"/>
                <w:bCs/>
                <w:sz w:val="20"/>
                <w:szCs w:val="20"/>
              </w:rPr>
              <w:t>theory-based</w:t>
            </w:r>
            <w:r w:rsidR="00D0428D">
              <w:rPr>
                <w:rFonts w:ascii="Arial" w:hAnsi="Arial" w:cs="Arial"/>
                <w:bCs/>
                <w:sz w:val="20"/>
                <w:szCs w:val="20"/>
              </w:rPr>
              <w:t xml:space="preserve"> knowledge</w:t>
            </w:r>
            <w:r w:rsidR="002D7153">
              <w:rPr>
                <w:rFonts w:ascii="Arial" w:hAnsi="Arial" w:cs="Arial"/>
                <w:bCs/>
                <w:sz w:val="20"/>
                <w:szCs w:val="20"/>
              </w:rPr>
              <w:t xml:space="preserve"> in both FE and </w:t>
            </w:r>
            <w:r w:rsidR="002D7153" w:rsidRPr="00C628B5">
              <w:rPr>
                <w:rFonts w:ascii="Arial" w:hAnsi="Arial" w:cs="Arial"/>
                <w:bCs/>
                <w:sz w:val="20"/>
                <w:szCs w:val="20"/>
              </w:rPr>
              <w:t>HE</w:t>
            </w:r>
            <w:r w:rsidR="001D2694" w:rsidRPr="00C628B5">
              <w:rPr>
                <w:rFonts w:ascii="Arial" w:hAnsi="Arial" w:cs="Arial"/>
                <w:bCs/>
                <w:sz w:val="20"/>
                <w:szCs w:val="20"/>
              </w:rPr>
              <w:t xml:space="preserve"> (up to level </w:t>
            </w:r>
            <w:r w:rsidR="00934B34">
              <w:rPr>
                <w:rFonts w:ascii="Arial" w:hAnsi="Arial" w:cs="Arial"/>
                <w:bCs/>
                <w:sz w:val="20"/>
                <w:szCs w:val="20"/>
              </w:rPr>
              <w:t>5</w:t>
            </w:r>
            <w:r w:rsidR="001D2694" w:rsidRPr="00C628B5">
              <w:rPr>
                <w:rFonts w:ascii="Arial" w:hAnsi="Arial" w:cs="Arial"/>
                <w:bCs/>
                <w:sz w:val="20"/>
                <w:szCs w:val="20"/>
              </w:rPr>
              <w:t>)</w:t>
            </w:r>
            <w:r w:rsidR="002D7153" w:rsidRPr="001D2694">
              <w:rPr>
                <w:rFonts w:ascii="Arial" w:hAnsi="Arial" w:cs="Arial"/>
                <w:bCs/>
                <w:color w:val="FF0000"/>
                <w:sz w:val="20"/>
                <w:szCs w:val="20"/>
              </w:rPr>
              <w:t xml:space="preserve"> </w:t>
            </w:r>
            <w:r w:rsidR="00803965">
              <w:rPr>
                <w:rFonts w:ascii="Arial" w:hAnsi="Arial" w:cs="Arial"/>
                <w:bCs/>
                <w:sz w:val="20"/>
                <w:szCs w:val="20"/>
              </w:rPr>
              <w:t>settings</w:t>
            </w:r>
            <w:bookmarkEnd w:id="0"/>
            <w:r w:rsidR="00EF279B">
              <w:rPr>
                <w:rFonts w:ascii="Arial" w:hAnsi="Arial" w:cs="Arial"/>
                <w:bCs/>
                <w:sz w:val="20"/>
                <w:szCs w:val="20"/>
              </w:rPr>
              <w:t>.</w:t>
            </w:r>
          </w:p>
          <w:p w14:paraId="78D42CF7" w14:textId="77777777" w:rsidR="000C1AD6" w:rsidRPr="00A2531F" w:rsidRDefault="000C1AD6" w:rsidP="003F1DF9">
            <w:pPr>
              <w:spacing w:after="0" w:line="240" w:lineRule="auto"/>
              <w:rPr>
                <w:rFonts w:ascii="Arial" w:hAnsi="Arial" w:cs="Arial"/>
                <w:sz w:val="20"/>
                <w:szCs w:val="20"/>
              </w:rPr>
            </w:pPr>
          </w:p>
        </w:tc>
      </w:tr>
      <w:tr w:rsidR="00447946" w:rsidRPr="00A2531F" w14:paraId="31EA9F76" w14:textId="77777777" w:rsidTr="00B4140F">
        <w:tc>
          <w:tcPr>
            <w:tcW w:w="9828" w:type="dxa"/>
          </w:tcPr>
          <w:p w14:paraId="3D7C0131"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Introduction</w:t>
            </w:r>
          </w:p>
          <w:p w14:paraId="594697A1" w14:textId="77777777" w:rsidR="00087108" w:rsidRPr="00336B04" w:rsidRDefault="00087108" w:rsidP="003F1DF9">
            <w:pPr>
              <w:spacing w:after="0"/>
              <w:rPr>
                <w:rFonts w:ascii="Arial" w:eastAsia="MS Mincho" w:hAnsi="Arial" w:cs="Arial"/>
                <w:sz w:val="20"/>
                <w:szCs w:val="20"/>
                <w:lang w:val="en-US"/>
              </w:rPr>
            </w:pPr>
            <w:r w:rsidRPr="00336B04">
              <w:rPr>
                <w:rFonts w:ascii="Arial" w:eastAsia="MS Mincho" w:hAnsi="Arial" w:cs="Arial"/>
                <w:sz w:val="20"/>
                <w:szCs w:val="20"/>
                <w:lang w:val="en-US"/>
              </w:rPr>
              <w:t xml:space="preserve">The requirements that the College has of its </w:t>
            </w:r>
            <w:r w:rsidRPr="00662EE0">
              <w:rPr>
                <w:rFonts w:ascii="Arial" w:eastAsia="MS Mincho" w:hAnsi="Arial" w:cs="Arial"/>
                <w:sz w:val="20"/>
                <w:szCs w:val="20"/>
                <w:lang w:val="en-US"/>
              </w:rPr>
              <w:t>Teaching</w:t>
            </w:r>
            <w:r w:rsidRPr="00336B04">
              <w:rPr>
                <w:rFonts w:ascii="Arial" w:eastAsia="MS Mincho" w:hAnsi="Arial" w:cs="Arial"/>
                <w:sz w:val="20"/>
                <w:szCs w:val="20"/>
                <w:lang w:val="en-US"/>
              </w:rPr>
              <w:t xml:space="preserve"> staff are outlined in this job description </w:t>
            </w:r>
            <w:proofErr w:type="gramStart"/>
            <w:r w:rsidRPr="00336B04">
              <w:rPr>
                <w:rFonts w:ascii="Arial" w:eastAsia="MS Mincho" w:hAnsi="Arial" w:cs="Arial"/>
                <w:sz w:val="20"/>
                <w:szCs w:val="20"/>
                <w:lang w:val="en-US"/>
              </w:rPr>
              <w:t>and also</w:t>
            </w:r>
            <w:proofErr w:type="gramEnd"/>
            <w:r w:rsidRPr="00336B04">
              <w:rPr>
                <w:rFonts w:ascii="Arial" w:eastAsia="MS Mincho" w:hAnsi="Arial" w:cs="Arial"/>
                <w:sz w:val="20"/>
                <w:szCs w:val="20"/>
                <w:lang w:val="en-US"/>
              </w:rPr>
              <w:t xml:space="preserve"> in the following documents:</w:t>
            </w:r>
          </w:p>
          <w:p w14:paraId="0433EBBC"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Professional Standards for Teachers and Trainers in Education and Training – England </w:t>
            </w:r>
          </w:p>
          <w:p w14:paraId="56E74285"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The objectives set out in the </w:t>
            </w:r>
            <w:r>
              <w:rPr>
                <w:rFonts w:ascii="Arial" w:eastAsia="MS Mincho" w:hAnsi="Arial" w:cs="Arial"/>
                <w:sz w:val="20"/>
                <w:szCs w:val="20"/>
                <w:lang w:val="en-US"/>
              </w:rPr>
              <w:t>Teachers</w:t>
            </w:r>
            <w:r w:rsidRPr="00336B04">
              <w:rPr>
                <w:rFonts w:ascii="Arial" w:eastAsia="MS Mincho" w:hAnsi="Arial" w:cs="Arial"/>
                <w:sz w:val="20"/>
                <w:szCs w:val="20"/>
                <w:lang w:val="en-US"/>
              </w:rPr>
              <w:t xml:space="preserve"> Scorecard – as updated annually </w:t>
            </w:r>
          </w:p>
          <w:p w14:paraId="00EFBD24" w14:textId="77777777" w:rsidR="00087108" w:rsidRPr="00336B04" w:rsidRDefault="00087108" w:rsidP="003F1DF9">
            <w:pPr>
              <w:pStyle w:val="ListParagraph"/>
              <w:numPr>
                <w:ilvl w:val="0"/>
                <w:numId w:val="43"/>
              </w:numPr>
              <w:spacing w:after="0" w:line="240" w:lineRule="auto"/>
              <w:rPr>
                <w:rFonts w:ascii="Arial" w:eastAsia="MS Mincho" w:hAnsi="Arial" w:cs="Arial"/>
                <w:sz w:val="20"/>
                <w:szCs w:val="20"/>
                <w:lang w:val="en-US"/>
              </w:rPr>
            </w:pPr>
            <w:r w:rsidRPr="00336B04">
              <w:rPr>
                <w:rFonts w:ascii="Arial" w:hAnsi="Arial" w:cs="Arial"/>
                <w:sz w:val="20"/>
                <w:szCs w:val="20"/>
              </w:rPr>
              <w:t>The Minimum Expectations for Teachers outlined in the Teachers and Team Managers Guidelines and Procedures</w:t>
            </w:r>
          </w:p>
          <w:p w14:paraId="0837B2DF" w14:textId="77777777" w:rsidR="00087108" w:rsidRDefault="00087108" w:rsidP="003F1DF9">
            <w:pPr>
              <w:spacing w:after="0"/>
              <w:rPr>
                <w:rFonts w:ascii="Arial" w:eastAsia="MS Mincho" w:hAnsi="Arial" w:cs="Arial"/>
                <w:b/>
                <w:sz w:val="20"/>
                <w:szCs w:val="20"/>
                <w:lang w:val="en-US"/>
              </w:rPr>
            </w:pPr>
          </w:p>
          <w:p w14:paraId="5BD5CF9B"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Teaching Responsibilities</w:t>
            </w:r>
          </w:p>
          <w:p w14:paraId="348A544C"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Carry out the effective day-to-day management of learners’ learning in accordance with the College’s objectives.</w:t>
            </w:r>
          </w:p>
          <w:p w14:paraId="39D0C7D1"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Inspire learners and </w:t>
            </w:r>
            <w:proofErr w:type="gramStart"/>
            <w:r w:rsidRPr="00336B04">
              <w:rPr>
                <w:rFonts w:ascii="Arial" w:eastAsia="MS Mincho" w:hAnsi="Arial" w:cs="Arial"/>
                <w:sz w:val="20"/>
                <w:szCs w:val="20"/>
                <w:lang w:val="en-US"/>
              </w:rPr>
              <w:t>colleagues</w:t>
            </w:r>
            <w:proofErr w:type="gramEnd"/>
            <w:r w:rsidRPr="00336B04">
              <w:rPr>
                <w:rFonts w:ascii="Arial" w:eastAsia="MS Mincho" w:hAnsi="Arial" w:cs="Arial"/>
                <w:sz w:val="20"/>
                <w:szCs w:val="20"/>
                <w:lang w:val="en-US"/>
              </w:rPr>
              <w:t xml:space="preserve"> identifying, interpreting, and applying specific knowledge.</w:t>
            </w:r>
          </w:p>
          <w:p w14:paraId="198E7F76"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Raise retention and achievements for learners on a continual basis.</w:t>
            </w:r>
          </w:p>
          <w:p w14:paraId="0ABC7FE0"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7C827C14"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Manage learning flexibility within a variety of delivery modes.</w:t>
            </w:r>
          </w:p>
          <w:p w14:paraId="34DF04F3"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Undertake a pastoral role.</w:t>
            </w:r>
          </w:p>
          <w:p w14:paraId="6ACDB784"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Support and advise team members in effective delivery of the curriculum.</w:t>
            </w:r>
          </w:p>
          <w:p w14:paraId="7106299A"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Create, deliver, and evidence high quality learning materials.</w:t>
            </w:r>
          </w:p>
          <w:p w14:paraId="1476F375"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Contribute towards the development of and deliver a </w:t>
            </w:r>
            <w:proofErr w:type="spellStart"/>
            <w:r w:rsidRPr="00336B04">
              <w:rPr>
                <w:rFonts w:ascii="Arial" w:eastAsia="MS Mincho" w:hAnsi="Arial" w:cs="Arial"/>
                <w:sz w:val="20"/>
                <w:szCs w:val="20"/>
                <w:lang w:val="en-US"/>
              </w:rPr>
              <w:t>unitised</w:t>
            </w:r>
            <w:proofErr w:type="spellEnd"/>
            <w:r w:rsidRPr="00336B04">
              <w:rPr>
                <w:rFonts w:ascii="Arial" w:eastAsia="MS Mincho" w:hAnsi="Arial" w:cs="Arial"/>
                <w:sz w:val="20"/>
                <w:szCs w:val="20"/>
                <w:lang w:val="en-US"/>
              </w:rPr>
              <w:t xml:space="preserve"> curriculum. </w:t>
            </w:r>
          </w:p>
          <w:p w14:paraId="32668262"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Promote equality of opportunity and recognition of diversity through teaching and learning</w:t>
            </w:r>
            <w:r>
              <w:rPr>
                <w:rFonts w:ascii="Arial" w:eastAsia="MS Mincho" w:hAnsi="Arial" w:cs="Arial"/>
                <w:sz w:val="20"/>
                <w:szCs w:val="20"/>
                <w:lang w:val="en-US"/>
              </w:rPr>
              <w:t>.</w:t>
            </w:r>
          </w:p>
          <w:p w14:paraId="21A4A9E4" w14:textId="77777777" w:rsidR="00087108" w:rsidRPr="00336B04" w:rsidRDefault="00087108" w:rsidP="003F1DF9">
            <w:pPr>
              <w:numPr>
                <w:ilvl w:val="0"/>
                <w:numId w:val="30"/>
              </w:numPr>
              <w:spacing w:after="0" w:line="259" w:lineRule="auto"/>
              <w:contextualSpacing/>
              <w:rPr>
                <w:rFonts w:ascii="Arial" w:eastAsia="MS Mincho" w:hAnsi="Arial" w:cs="Arial"/>
                <w:sz w:val="20"/>
                <w:szCs w:val="20"/>
                <w:lang w:val="en-US"/>
              </w:rPr>
            </w:pPr>
            <w:r w:rsidRPr="00336B04">
              <w:rPr>
                <w:rFonts w:ascii="Arial" w:eastAsia="MS Mincho" w:hAnsi="Arial" w:cs="Arial"/>
                <w:sz w:val="20"/>
                <w:szCs w:val="20"/>
                <w:lang w:val="en-US"/>
              </w:rPr>
              <w:t xml:space="preserve">Continually assess the individual needs of learners.  </w:t>
            </w:r>
          </w:p>
          <w:p w14:paraId="451663D3"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MS Mincho" w:hAnsi="Arial" w:cs="Arial"/>
                <w:sz w:val="20"/>
                <w:szCs w:val="20"/>
                <w:lang w:val="en-US"/>
              </w:rPr>
              <w:t>Facilitate learning in large and small groups.</w:t>
            </w:r>
          </w:p>
          <w:p w14:paraId="070060E2" w14:textId="77777777" w:rsidR="00087108" w:rsidRPr="005E0630" w:rsidRDefault="00087108" w:rsidP="003F1DF9">
            <w:pPr>
              <w:numPr>
                <w:ilvl w:val="0"/>
                <w:numId w:val="30"/>
              </w:numPr>
              <w:spacing w:after="0" w:line="240" w:lineRule="auto"/>
              <w:rPr>
                <w:rFonts w:ascii="Arial" w:eastAsia="Times New Roman" w:hAnsi="Arial" w:cs="Arial"/>
                <w:sz w:val="20"/>
                <w:szCs w:val="20"/>
                <w:lang w:val="en-US"/>
              </w:rPr>
            </w:pPr>
            <w:r w:rsidRPr="005E0630">
              <w:rPr>
                <w:rFonts w:ascii="Arial" w:eastAsia="Times New Roman" w:hAnsi="Arial" w:cs="Arial"/>
                <w:sz w:val="20"/>
                <w:szCs w:val="20"/>
                <w:lang w:val="en-US"/>
              </w:rPr>
              <w:t>Communicate effectively with all levels of learners.</w:t>
            </w:r>
          </w:p>
          <w:p w14:paraId="34917FAA"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Identify and apply strategies to facilitate effective learning.</w:t>
            </w:r>
          </w:p>
          <w:p w14:paraId="4CDB7420"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Work effectively within different learning environments.</w:t>
            </w:r>
          </w:p>
          <w:p w14:paraId="1A02C186"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Be familiar with a range of accreditation/specifications.</w:t>
            </w:r>
          </w:p>
          <w:p w14:paraId="76C6F99C"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Demonstrate an awareness and understanding of learning opportunities from a variety of sources.</w:t>
            </w:r>
          </w:p>
          <w:p w14:paraId="4A62BDE6"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Demonstrate an understanding of the complex nature of the curriculum.</w:t>
            </w:r>
          </w:p>
          <w:p w14:paraId="491BED81" w14:textId="77777777" w:rsidR="003F1DF9" w:rsidRDefault="003F1DF9" w:rsidP="003F1DF9">
            <w:pPr>
              <w:spacing w:after="0"/>
              <w:rPr>
                <w:rFonts w:ascii="Arial" w:hAnsi="Arial" w:cs="Arial"/>
                <w:b/>
                <w:sz w:val="20"/>
                <w:szCs w:val="20"/>
              </w:rPr>
            </w:pPr>
          </w:p>
          <w:p w14:paraId="4F735C9B" w14:textId="77777777" w:rsidR="00087108" w:rsidRPr="00336B04" w:rsidRDefault="00087108" w:rsidP="003F1DF9">
            <w:pPr>
              <w:spacing w:after="0"/>
              <w:rPr>
                <w:rFonts w:ascii="Arial" w:hAnsi="Arial" w:cs="Arial"/>
                <w:b/>
                <w:sz w:val="20"/>
                <w:szCs w:val="20"/>
              </w:rPr>
            </w:pPr>
            <w:r w:rsidRPr="00336B04">
              <w:rPr>
                <w:rFonts w:ascii="Arial" w:hAnsi="Arial" w:cs="Arial"/>
                <w:b/>
                <w:sz w:val="20"/>
                <w:szCs w:val="20"/>
              </w:rPr>
              <w:t>Learner Progression Responsibilities</w:t>
            </w:r>
          </w:p>
          <w:p w14:paraId="17B491FC"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Ensure that learners progress well from their different starting points and achieve or exceed standards expected for their age</w:t>
            </w:r>
            <w:r>
              <w:rPr>
                <w:rFonts w:ascii="Arial" w:hAnsi="Arial" w:cs="Arial"/>
                <w:sz w:val="20"/>
                <w:szCs w:val="20"/>
                <w:lang w:val="en-US"/>
              </w:rPr>
              <w:t>.</w:t>
            </w:r>
          </w:p>
          <w:p w14:paraId="055124B3"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 xml:space="preserve">Help learners attain relevant qualifications so that they </w:t>
            </w:r>
            <w:proofErr w:type="gramStart"/>
            <w:r w:rsidRPr="00336B04">
              <w:rPr>
                <w:rFonts w:ascii="Arial" w:hAnsi="Arial" w:cs="Arial"/>
                <w:sz w:val="20"/>
                <w:szCs w:val="20"/>
                <w:lang w:val="en-US"/>
              </w:rPr>
              <w:t>can and do</w:t>
            </w:r>
            <w:proofErr w:type="gramEnd"/>
            <w:r w:rsidRPr="00336B04">
              <w:rPr>
                <w:rFonts w:ascii="Arial" w:hAnsi="Arial" w:cs="Arial"/>
                <w:sz w:val="20"/>
                <w:szCs w:val="20"/>
                <w:lang w:val="en-US"/>
              </w:rPr>
              <w:t xml:space="preserve"> progress to the next stage of their education into courses that lead to higher-level qualifications and into jobs that meet local and national needs</w:t>
            </w:r>
            <w:r>
              <w:rPr>
                <w:rFonts w:ascii="Arial" w:hAnsi="Arial" w:cs="Arial"/>
                <w:sz w:val="20"/>
                <w:szCs w:val="20"/>
                <w:lang w:val="en-US"/>
              </w:rPr>
              <w:t>.</w:t>
            </w:r>
          </w:p>
          <w:p w14:paraId="14F9AAB1"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Maintain consistently high expectations of what learners can achieve, including the most able and the most disadvantaged</w:t>
            </w:r>
            <w:r>
              <w:rPr>
                <w:rFonts w:ascii="Arial" w:hAnsi="Arial" w:cs="Arial"/>
                <w:sz w:val="20"/>
                <w:szCs w:val="20"/>
                <w:lang w:val="en-US"/>
              </w:rPr>
              <w:t>.</w:t>
            </w:r>
          </w:p>
          <w:p w14:paraId="4915FC9A"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 xml:space="preserve">Where relevant, promote English, </w:t>
            </w:r>
            <w:proofErr w:type="spellStart"/>
            <w:r w:rsidRPr="00336B04">
              <w:rPr>
                <w:rFonts w:ascii="Arial" w:hAnsi="Arial" w:cs="Arial"/>
                <w:sz w:val="20"/>
                <w:szCs w:val="20"/>
                <w:lang w:val="en-US"/>
              </w:rPr>
              <w:t>maths</w:t>
            </w:r>
            <w:proofErr w:type="spellEnd"/>
            <w:r w:rsidRPr="00336B04">
              <w:rPr>
                <w:rFonts w:ascii="Arial" w:hAnsi="Arial" w:cs="Arial"/>
                <w:sz w:val="20"/>
                <w:szCs w:val="20"/>
                <w:lang w:val="en-US"/>
              </w:rPr>
              <w:t xml:space="preserve"> and other skills necessary to function as an economically active member of British society and globally</w:t>
            </w:r>
            <w:r>
              <w:rPr>
                <w:rFonts w:ascii="Arial" w:hAnsi="Arial" w:cs="Arial"/>
                <w:sz w:val="20"/>
                <w:szCs w:val="20"/>
                <w:lang w:val="en-US"/>
              </w:rPr>
              <w:t>.</w:t>
            </w:r>
          </w:p>
          <w:p w14:paraId="6B88718A" w14:textId="77777777" w:rsidR="00087108" w:rsidRPr="00336B04" w:rsidRDefault="00087108" w:rsidP="003F1DF9">
            <w:pPr>
              <w:pStyle w:val="NoSpacing"/>
              <w:numPr>
                <w:ilvl w:val="0"/>
                <w:numId w:val="30"/>
              </w:numPr>
              <w:rPr>
                <w:rFonts w:ascii="Arial" w:hAnsi="Arial" w:cs="Arial"/>
                <w:sz w:val="20"/>
                <w:szCs w:val="20"/>
                <w:lang w:val="en-US"/>
              </w:rPr>
            </w:pPr>
            <w:r w:rsidRPr="00336B04">
              <w:rPr>
                <w:rFonts w:ascii="Arial" w:hAnsi="Arial" w:cs="Arial"/>
                <w:sz w:val="20"/>
                <w:szCs w:val="20"/>
                <w:lang w:val="en-US"/>
              </w:rPr>
              <w:t>Have a secure understanding of the age group being worked with and have relevant subject knowledge that is detailed and communicated well to learners</w:t>
            </w:r>
            <w:r>
              <w:rPr>
                <w:rFonts w:ascii="Arial" w:hAnsi="Arial" w:cs="Arial"/>
                <w:sz w:val="20"/>
                <w:szCs w:val="20"/>
                <w:lang w:val="en-US"/>
              </w:rPr>
              <w:t>.</w:t>
            </w:r>
          </w:p>
          <w:p w14:paraId="6C78B3EA"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lastRenderedPageBreak/>
              <w:t>Gather assessment information from looking at what learners already know, understand and can do and is informed by their parents/previous providers as appropriate</w:t>
            </w:r>
            <w:r>
              <w:rPr>
                <w:rFonts w:ascii="Arial" w:eastAsia="MS Mincho" w:hAnsi="Arial" w:cs="Arial"/>
                <w:sz w:val="20"/>
                <w:szCs w:val="20"/>
                <w:lang w:val="en-US"/>
              </w:rPr>
              <w:t>.</w:t>
            </w:r>
          </w:p>
          <w:p w14:paraId="6D9B10B7"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r>
              <w:rPr>
                <w:rFonts w:ascii="Arial" w:eastAsia="MS Mincho" w:hAnsi="Arial" w:cs="Arial"/>
                <w:sz w:val="20"/>
                <w:szCs w:val="20"/>
                <w:lang w:val="en-US"/>
              </w:rPr>
              <w:t>.</w:t>
            </w:r>
          </w:p>
          <w:p w14:paraId="70DD2E4B" w14:textId="77777777" w:rsidR="00087108" w:rsidRPr="00336B04"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Ensure that learners understand how to improve </w:t>
            </w:r>
            <w:proofErr w:type="gramStart"/>
            <w:r w:rsidRPr="00336B04">
              <w:rPr>
                <w:rFonts w:ascii="Arial" w:eastAsia="MS Mincho" w:hAnsi="Arial" w:cs="Arial"/>
                <w:sz w:val="20"/>
                <w:szCs w:val="20"/>
                <w:lang w:val="en-US"/>
              </w:rPr>
              <w:t>as a result of</w:t>
            </w:r>
            <w:proofErr w:type="gramEnd"/>
            <w:r w:rsidRPr="00336B04">
              <w:rPr>
                <w:rFonts w:ascii="Arial" w:eastAsia="MS Mincho" w:hAnsi="Arial" w:cs="Arial"/>
                <w:sz w:val="20"/>
                <w:szCs w:val="20"/>
                <w:lang w:val="en-US"/>
              </w:rPr>
              <w:t xml:space="preserve"> useful feedback and, where relevant, parents, carers and employers understand how learners should improve and how they can contribute to this</w:t>
            </w:r>
            <w:r>
              <w:rPr>
                <w:rFonts w:ascii="Arial" w:eastAsia="MS Mincho" w:hAnsi="Arial" w:cs="Arial"/>
                <w:sz w:val="20"/>
                <w:szCs w:val="20"/>
                <w:lang w:val="en-US"/>
              </w:rPr>
              <w:t>.</w:t>
            </w:r>
          </w:p>
          <w:p w14:paraId="7045F026" w14:textId="77777777" w:rsidR="00087108" w:rsidRPr="003F1DF9" w:rsidRDefault="00087108" w:rsidP="003F1DF9">
            <w:pPr>
              <w:pStyle w:val="ListParagraph"/>
              <w:numPr>
                <w:ilvl w:val="0"/>
                <w:numId w:val="41"/>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Engage with parents, carers and employers to help them understand how learners are doing in relation to the </w:t>
            </w:r>
            <w:proofErr w:type="gramStart"/>
            <w:r w:rsidRPr="00336B04">
              <w:rPr>
                <w:rFonts w:ascii="Arial" w:eastAsia="MS Mincho" w:hAnsi="Arial" w:cs="Arial"/>
                <w:sz w:val="20"/>
                <w:szCs w:val="20"/>
                <w:lang w:val="en-US"/>
              </w:rPr>
              <w:t>standards expected</w:t>
            </w:r>
            <w:proofErr w:type="gramEnd"/>
            <w:r w:rsidRPr="00336B04">
              <w:rPr>
                <w:rFonts w:ascii="Arial" w:eastAsia="MS Mincho" w:hAnsi="Arial" w:cs="Arial"/>
                <w:sz w:val="20"/>
                <w:szCs w:val="20"/>
                <w:lang w:val="en-US"/>
              </w:rPr>
              <w:t xml:space="preserve"> and what they need to do to improve</w:t>
            </w:r>
            <w:r>
              <w:rPr>
                <w:rFonts w:ascii="Arial" w:eastAsia="MS Mincho" w:hAnsi="Arial" w:cs="Arial"/>
                <w:sz w:val="20"/>
                <w:szCs w:val="20"/>
                <w:lang w:val="en-US"/>
              </w:rPr>
              <w:t>.</w:t>
            </w:r>
          </w:p>
          <w:p w14:paraId="461ADA37" w14:textId="77777777" w:rsidR="003F1DF9" w:rsidRDefault="003F1DF9" w:rsidP="003F1DF9">
            <w:pPr>
              <w:spacing w:after="0"/>
              <w:rPr>
                <w:rFonts w:ascii="Arial" w:eastAsia="MS Mincho" w:hAnsi="Arial" w:cs="Arial"/>
                <w:b/>
                <w:sz w:val="20"/>
                <w:szCs w:val="20"/>
                <w:lang w:val="en-US"/>
              </w:rPr>
            </w:pPr>
          </w:p>
          <w:p w14:paraId="0F3245ED" w14:textId="77777777" w:rsidR="00087108" w:rsidRPr="0094348B"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 xml:space="preserve">Learner Personal Development, </w:t>
            </w:r>
            <w:proofErr w:type="spellStart"/>
            <w:r w:rsidRPr="00336B04">
              <w:rPr>
                <w:rFonts w:ascii="Arial" w:eastAsia="MS Mincho" w:hAnsi="Arial" w:cs="Arial"/>
                <w:b/>
                <w:sz w:val="20"/>
                <w:szCs w:val="20"/>
                <w:lang w:val="en-US"/>
              </w:rPr>
              <w:t>Behaviour</w:t>
            </w:r>
            <w:proofErr w:type="spellEnd"/>
            <w:r w:rsidRPr="00336B04">
              <w:rPr>
                <w:rFonts w:ascii="Arial" w:eastAsia="MS Mincho" w:hAnsi="Arial" w:cs="Arial"/>
                <w:b/>
                <w:sz w:val="20"/>
                <w:szCs w:val="20"/>
                <w:lang w:val="en-US"/>
              </w:rPr>
              <w:t xml:space="preserve"> and Welfare Responsibilities</w:t>
            </w:r>
          </w:p>
          <w:p w14:paraId="16B155B0" w14:textId="77777777" w:rsidR="00087108" w:rsidRPr="00336B04" w:rsidRDefault="00087108" w:rsidP="003F1DF9">
            <w:pPr>
              <w:spacing w:after="0"/>
              <w:rPr>
                <w:rFonts w:ascii="Arial" w:eastAsia="MS Mincho" w:hAnsi="Arial" w:cs="Arial"/>
                <w:sz w:val="20"/>
                <w:szCs w:val="20"/>
                <w:lang w:val="en-US"/>
              </w:rPr>
            </w:pPr>
            <w:r w:rsidRPr="00336B04">
              <w:rPr>
                <w:rFonts w:ascii="Arial" w:eastAsia="MS Mincho" w:hAnsi="Arial" w:cs="Arial"/>
                <w:sz w:val="20"/>
                <w:szCs w:val="20"/>
                <w:lang w:val="en-US"/>
              </w:rPr>
              <w:t>Promote and support learners’:</w:t>
            </w:r>
          </w:p>
          <w:p w14:paraId="2C310A72"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Pride in achievement and commitment to learning</w:t>
            </w:r>
            <w:r>
              <w:rPr>
                <w:rFonts w:ascii="Arial" w:eastAsia="MS Mincho" w:hAnsi="Arial" w:cs="Arial"/>
                <w:sz w:val="20"/>
                <w:szCs w:val="20"/>
                <w:lang w:val="en-US"/>
              </w:rPr>
              <w:t>.</w:t>
            </w:r>
          </w:p>
          <w:p w14:paraId="706A7228"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Self-confidence, self-awareness and understanding of how to be a successful learner</w:t>
            </w:r>
            <w:r>
              <w:rPr>
                <w:rFonts w:ascii="Arial" w:eastAsia="MS Mincho" w:hAnsi="Arial" w:cs="Arial"/>
                <w:sz w:val="20"/>
                <w:szCs w:val="20"/>
                <w:lang w:val="en-US"/>
              </w:rPr>
              <w:t>.</w:t>
            </w:r>
          </w:p>
          <w:p w14:paraId="3EAA51F5"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Choices about the next stage of their education, employment, self-employment or training, </w:t>
            </w:r>
            <w:proofErr w:type="gramStart"/>
            <w:r w:rsidRPr="00336B04">
              <w:rPr>
                <w:rFonts w:ascii="Arial" w:eastAsia="MS Mincho" w:hAnsi="Arial" w:cs="Arial"/>
                <w:sz w:val="20"/>
                <w:szCs w:val="20"/>
                <w:lang w:val="en-US"/>
              </w:rPr>
              <w:t>where</w:t>
            </w:r>
            <w:proofErr w:type="gramEnd"/>
            <w:r w:rsidRPr="00336B04">
              <w:rPr>
                <w:rFonts w:ascii="Arial" w:eastAsia="MS Mincho" w:hAnsi="Arial" w:cs="Arial"/>
                <w:sz w:val="20"/>
                <w:szCs w:val="20"/>
                <w:lang w:val="en-US"/>
              </w:rPr>
              <w:t xml:space="preserve"> relevant, from impartial careers advice and guidance</w:t>
            </w:r>
            <w:r>
              <w:rPr>
                <w:rFonts w:ascii="Arial" w:eastAsia="MS Mincho" w:hAnsi="Arial" w:cs="Arial"/>
                <w:sz w:val="20"/>
                <w:szCs w:val="20"/>
                <w:lang w:val="en-US"/>
              </w:rPr>
              <w:t>.</w:t>
            </w:r>
          </w:p>
          <w:p w14:paraId="2716ED5C"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Where relevant, employability skills </w:t>
            </w:r>
            <w:proofErr w:type="gramStart"/>
            <w:r w:rsidRPr="00336B04">
              <w:rPr>
                <w:rFonts w:ascii="Arial" w:eastAsia="MS Mincho" w:hAnsi="Arial" w:cs="Arial"/>
                <w:sz w:val="20"/>
                <w:szCs w:val="20"/>
                <w:lang w:val="en-US"/>
              </w:rPr>
              <w:t>so</w:t>
            </w:r>
            <w:proofErr w:type="gramEnd"/>
            <w:r w:rsidRPr="00336B04">
              <w:rPr>
                <w:rFonts w:ascii="Arial" w:eastAsia="MS Mincho" w:hAnsi="Arial" w:cs="Arial"/>
                <w:sz w:val="20"/>
                <w:szCs w:val="20"/>
                <w:lang w:val="en-US"/>
              </w:rPr>
              <w:t xml:space="preserve"> that they are well prepared for the next stage of their education, employment, self-employment or training</w:t>
            </w:r>
            <w:r>
              <w:rPr>
                <w:rFonts w:ascii="Arial" w:eastAsia="MS Mincho" w:hAnsi="Arial" w:cs="Arial"/>
                <w:sz w:val="20"/>
                <w:szCs w:val="20"/>
                <w:lang w:val="en-US"/>
              </w:rPr>
              <w:t>.</w:t>
            </w:r>
          </w:p>
          <w:p w14:paraId="359CB598"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Prompt and regular attendance</w:t>
            </w:r>
            <w:r>
              <w:rPr>
                <w:rFonts w:ascii="Arial" w:eastAsia="MS Mincho" w:hAnsi="Arial" w:cs="Arial"/>
                <w:sz w:val="20"/>
                <w:szCs w:val="20"/>
                <w:lang w:val="en-US"/>
              </w:rPr>
              <w:t>.</w:t>
            </w:r>
          </w:p>
          <w:p w14:paraId="57EF5385"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proofErr w:type="gramStart"/>
            <w:r w:rsidRPr="00336B04">
              <w:rPr>
                <w:rFonts w:ascii="Arial" w:eastAsia="MS Mincho" w:hAnsi="Arial" w:cs="Arial"/>
                <w:sz w:val="20"/>
                <w:szCs w:val="20"/>
                <w:lang w:val="en-US"/>
              </w:rPr>
              <w:t>Following of any</w:t>
            </w:r>
            <w:proofErr w:type="gramEnd"/>
            <w:r w:rsidRPr="00336B04">
              <w:rPr>
                <w:rFonts w:ascii="Arial" w:eastAsia="MS Mincho" w:hAnsi="Arial" w:cs="Arial"/>
                <w:sz w:val="20"/>
                <w:szCs w:val="20"/>
                <w:lang w:val="en-US"/>
              </w:rPr>
              <w:t xml:space="preserve"> guidelines for behavior and conduct, including management of their own feelings and behavior, and how they relate to others</w:t>
            </w:r>
            <w:r>
              <w:rPr>
                <w:rFonts w:ascii="Arial" w:eastAsia="MS Mincho" w:hAnsi="Arial" w:cs="Arial"/>
                <w:sz w:val="20"/>
                <w:szCs w:val="20"/>
                <w:lang w:val="en-US"/>
              </w:rPr>
              <w:t>.</w:t>
            </w:r>
          </w:p>
          <w:p w14:paraId="13640437"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r>
              <w:rPr>
                <w:rFonts w:ascii="Arial" w:eastAsia="MS Mincho" w:hAnsi="Arial" w:cs="Arial"/>
                <w:sz w:val="20"/>
                <w:szCs w:val="20"/>
                <w:lang w:val="en-US"/>
              </w:rPr>
              <w:t>.</w:t>
            </w:r>
          </w:p>
          <w:p w14:paraId="7F025EDC"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Knowledge of how to keep themselves healthy, both emotionally and physically, including through exercising and healthy eating</w:t>
            </w:r>
            <w:r>
              <w:rPr>
                <w:rFonts w:ascii="Arial" w:eastAsia="MS Mincho" w:hAnsi="Arial" w:cs="Arial"/>
                <w:sz w:val="20"/>
                <w:szCs w:val="20"/>
                <w:lang w:val="en-US"/>
              </w:rPr>
              <w:t>.</w:t>
            </w:r>
          </w:p>
          <w:p w14:paraId="18FE168F" w14:textId="77777777" w:rsidR="00087108" w:rsidRPr="00336B04" w:rsidRDefault="00087108" w:rsidP="003F1DF9">
            <w:pPr>
              <w:pStyle w:val="ListParagraph"/>
              <w:numPr>
                <w:ilvl w:val="0"/>
                <w:numId w:val="42"/>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 xml:space="preserve">Personal development, so that they are well prepared to respect others and contribute to </w:t>
            </w:r>
            <w:proofErr w:type="gramStart"/>
            <w:r w:rsidRPr="00336B04">
              <w:rPr>
                <w:rFonts w:ascii="Arial" w:eastAsia="MS Mincho" w:hAnsi="Arial" w:cs="Arial"/>
                <w:sz w:val="20"/>
                <w:szCs w:val="20"/>
                <w:lang w:val="en-US"/>
              </w:rPr>
              <w:t>wider</w:t>
            </w:r>
            <w:proofErr w:type="gramEnd"/>
            <w:r w:rsidRPr="00336B04">
              <w:rPr>
                <w:rFonts w:ascii="Arial" w:eastAsia="MS Mincho" w:hAnsi="Arial" w:cs="Arial"/>
                <w:sz w:val="20"/>
                <w:szCs w:val="20"/>
                <w:lang w:val="en-US"/>
              </w:rPr>
              <w:t xml:space="preserve"> society and life in Britain</w:t>
            </w:r>
            <w:r>
              <w:rPr>
                <w:rFonts w:ascii="Arial" w:eastAsia="MS Mincho" w:hAnsi="Arial" w:cs="Arial"/>
                <w:sz w:val="20"/>
                <w:szCs w:val="20"/>
                <w:lang w:val="en-US"/>
              </w:rPr>
              <w:t>.</w:t>
            </w:r>
          </w:p>
          <w:p w14:paraId="66B43082" w14:textId="77777777" w:rsidR="003F1DF9" w:rsidRDefault="003F1DF9" w:rsidP="003F1DF9">
            <w:pPr>
              <w:spacing w:after="0"/>
              <w:rPr>
                <w:rFonts w:ascii="Arial" w:eastAsia="MS Mincho" w:hAnsi="Arial" w:cs="Arial"/>
                <w:b/>
                <w:sz w:val="20"/>
                <w:szCs w:val="20"/>
                <w:lang w:val="en-US"/>
              </w:rPr>
            </w:pPr>
          </w:p>
          <w:p w14:paraId="29B5CCC9"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General Responsibilities</w:t>
            </w:r>
          </w:p>
          <w:p w14:paraId="3E7E0187"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Comply with administrative procedures for the effective collection, interpretation and actioning of</w:t>
            </w:r>
            <w:r>
              <w:rPr>
                <w:rFonts w:ascii="Arial" w:eastAsia="MS Mincho" w:hAnsi="Arial" w:cs="Arial"/>
                <w:sz w:val="20"/>
                <w:szCs w:val="20"/>
                <w:lang w:val="en-US"/>
              </w:rPr>
              <w:t xml:space="preserve"> </w:t>
            </w:r>
            <w:proofErr w:type="gramStart"/>
            <w:r>
              <w:rPr>
                <w:rFonts w:ascii="Arial" w:eastAsia="MS Mincho" w:hAnsi="Arial" w:cs="Arial"/>
                <w:sz w:val="20"/>
                <w:szCs w:val="20"/>
                <w:lang w:val="en-US"/>
              </w:rPr>
              <w:t>College</w:t>
            </w:r>
            <w:proofErr w:type="gramEnd"/>
            <w:r>
              <w:rPr>
                <w:rFonts w:ascii="Arial" w:eastAsia="MS Mincho" w:hAnsi="Arial" w:cs="Arial"/>
                <w:sz w:val="20"/>
                <w:szCs w:val="20"/>
                <w:lang w:val="en-US"/>
              </w:rPr>
              <w:t xml:space="preserve"> management information.</w:t>
            </w:r>
          </w:p>
          <w:p w14:paraId="030D6EF7" w14:textId="77777777" w:rsidR="00087108" w:rsidRPr="000B7AF7"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Provide professional customer service to both internal and external customers.</w:t>
            </w:r>
          </w:p>
          <w:p w14:paraId="3566A1D1"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Times New Roman" w:hAnsi="Arial" w:cs="Arial"/>
                <w:sz w:val="20"/>
                <w:szCs w:val="20"/>
              </w:rPr>
              <w:t>Ensur</w:t>
            </w:r>
            <w:r>
              <w:rPr>
                <w:rFonts w:ascii="Arial" w:eastAsia="Times New Roman" w:hAnsi="Arial" w:cs="Arial"/>
                <w:sz w:val="20"/>
                <w:szCs w:val="20"/>
              </w:rPr>
              <w:t>e that quality standards are met</w:t>
            </w:r>
            <w:r w:rsidRPr="004A0AB6">
              <w:rPr>
                <w:rFonts w:ascii="Arial" w:eastAsia="Times New Roman" w:hAnsi="Arial" w:cs="Arial"/>
                <w:sz w:val="20"/>
                <w:szCs w:val="20"/>
              </w:rPr>
              <w:t xml:space="preserve">, monitored and </w:t>
            </w:r>
            <w:r>
              <w:rPr>
                <w:rFonts w:ascii="Arial" w:eastAsia="Times New Roman" w:hAnsi="Arial" w:cs="Arial"/>
                <w:sz w:val="20"/>
                <w:szCs w:val="20"/>
              </w:rPr>
              <w:t>reviewed within the section.</w:t>
            </w:r>
          </w:p>
          <w:p w14:paraId="3D5AAF96" w14:textId="77777777" w:rsidR="00087108" w:rsidRPr="004A0AB6" w:rsidRDefault="00087108" w:rsidP="003F1DF9">
            <w:pPr>
              <w:numPr>
                <w:ilvl w:val="0"/>
                <w:numId w:val="44"/>
              </w:numPr>
              <w:spacing w:after="0" w:line="240" w:lineRule="auto"/>
              <w:ind w:left="344" w:hanging="283"/>
              <w:rPr>
                <w:rFonts w:ascii="Arial" w:eastAsia="MS Mincho" w:hAnsi="Arial" w:cs="Arial"/>
                <w:sz w:val="20"/>
                <w:szCs w:val="20"/>
                <w:lang w:val="en-US"/>
              </w:rPr>
            </w:pPr>
            <w:r w:rsidRPr="004A0AB6">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B0EE41C" w14:textId="77777777" w:rsidR="00087108" w:rsidRPr="004A0AB6" w:rsidRDefault="00087108" w:rsidP="003F1DF9">
            <w:pPr>
              <w:numPr>
                <w:ilvl w:val="0"/>
                <w:numId w:val="44"/>
              </w:numPr>
              <w:spacing w:after="0" w:line="240" w:lineRule="auto"/>
              <w:ind w:left="344" w:hanging="283"/>
              <w:rPr>
                <w:rFonts w:ascii="Arial" w:eastAsia="Times New Roman" w:hAnsi="Arial" w:cs="Arial"/>
                <w:sz w:val="20"/>
                <w:szCs w:val="20"/>
              </w:rPr>
            </w:pPr>
            <w:r w:rsidRPr="004A0AB6">
              <w:rPr>
                <w:rFonts w:ascii="Arial" w:eastAsia="Times New Roman" w:hAnsi="Arial" w:cs="Arial"/>
                <w:sz w:val="20"/>
                <w:szCs w:val="20"/>
              </w:rPr>
              <w:t>Demonstrate flexibility in responding to changing demands in personal, sectional or the College’s workload.</w:t>
            </w:r>
          </w:p>
          <w:p w14:paraId="6551DF1C" w14:textId="77777777" w:rsidR="00087108" w:rsidRPr="004A0AB6" w:rsidRDefault="00087108" w:rsidP="003F1DF9">
            <w:pPr>
              <w:numPr>
                <w:ilvl w:val="0"/>
                <w:numId w:val="44"/>
              </w:numPr>
              <w:spacing w:after="0" w:line="240" w:lineRule="auto"/>
              <w:ind w:left="344" w:hanging="283"/>
              <w:rPr>
                <w:rFonts w:ascii="Arial" w:eastAsia="Times New Roman" w:hAnsi="Arial" w:cs="Arial"/>
                <w:sz w:val="20"/>
                <w:szCs w:val="20"/>
              </w:rPr>
            </w:pPr>
            <w:r w:rsidRPr="004A0AB6">
              <w:rPr>
                <w:rFonts w:ascii="Arial" w:hAnsi="Arial" w:cs="Arial"/>
                <w:sz w:val="20"/>
                <w:szCs w:val="20"/>
              </w:rPr>
              <w:t xml:space="preserve">Take reasonable care of your own health, safety and welfare and that of any other person who may be affected by your actions or omissions whilst at work.  </w:t>
            </w:r>
          </w:p>
          <w:p w14:paraId="10E92651" w14:textId="77777777" w:rsidR="00087108" w:rsidRPr="004A0AB6" w:rsidRDefault="00087108" w:rsidP="003F1DF9">
            <w:pPr>
              <w:numPr>
                <w:ilvl w:val="0"/>
                <w:numId w:val="44"/>
              </w:numPr>
              <w:spacing w:after="0" w:line="240" w:lineRule="auto"/>
              <w:ind w:left="344" w:hanging="283"/>
              <w:rPr>
                <w:rFonts w:ascii="Arial" w:eastAsia="Times New Roman" w:hAnsi="Arial" w:cs="Arial"/>
                <w:color w:val="000000"/>
                <w:sz w:val="20"/>
                <w:szCs w:val="20"/>
              </w:rPr>
            </w:pPr>
            <w:r w:rsidRPr="004A0AB6">
              <w:rPr>
                <w:rFonts w:ascii="Arial" w:eastAsia="Times New Roman" w:hAnsi="Arial" w:cs="Arial"/>
                <w:color w:val="000000"/>
                <w:sz w:val="20"/>
                <w:szCs w:val="20"/>
              </w:rPr>
              <w:t>Undertake risk assessments for any new activity and ensure risk assessment checks are carried out for any ongoing activity.</w:t>
            </w:r>
          </w:p>
          <w:p w14:paraId="5B6FAF8A" w14:textId="77777777" w:rsidR="00087108" w:rsidRPr="008E38EB" w:rsidRDefault="00087108" w:rsidP="003F1DF9">
            <w:pPr>
              <w:numPr>
                <w:ilvl w:val="0"/>
                <w:numId w:val="44"/>
              </w:numPr>
              <w:spacing w:after="0" w:line="240" w:lineRule="auto"/>
              <w:ind w:left="344" w:hanging="284"/>
              <w:rPr>
                <w:rFonts w:ascii="Arial" w:eastAsia="Times New Roman" w:hAnsi="Arial" w:cs="Arial"/>
                <w:color w:val="000000"/>
                <w:sz w:val="20"/>
                <w:szCs w:val="20"/>
              </w:rPr>
            </w:pPr>
            <w:r w:rsidRPr="008E38E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66AE3139" w14:textId="77777777" w:rsidR="00087108" w:rsidRPr="002767C5" w:rsidRDefault="00087108" w:rsidP="003F1DF9">
            <w:pPr>
              <w:numPr>
                <w:ilvl w:val="0"/>
                <w:numId w:val="44"/>
              </w:numPr>
              <w:spacing w:after="0" w:line="240" w:lineRule="auto"/>
              <w:ind w:left="344" w:hanging="284"/>
              <w:rPr>
                <w:rFonts w:ascii="Arial" w:eastAsia="Times New Roman" w:hAnsi="Arial" w:cs="Arial"/>
                <w:color w:val="000000"/>
                <w:sz w:val="20"/>
                <w:szCs w:val="20"/>
              </w:rPr>
            </w:pPr>
            <w:r w:rsidRPr="004A0AB6">
              <w:rPr>
                <w:rFonts w:ascii="Arial" w:eastAsia="Times New Roman" w:hAnsi="Arial" w:cs="Arial"/>
                <w:sz w:val="20"/>
                <w:szCs w:val="20"/>
              </w:rPr>
              <w:t>Carry out any other reasonable duties within the overall function, commensurate with the grading and level of responsibility of the job.</w:t>
            </w:r>
          </w:p>
          <w:p w14:paraId="43A34DB8" w14:textId="77777777" w:rsidR="003F1DF9" w:rsidRDefault="003F1DF9" w:rsidP="003F1DF9">
            <w:pPr>
              <w:spacing w:after="0"/>
              <w:rPr>
                <w:rFonts w:ascii="Arial" w:eastAsia="MS Mincho" w:hAnsi="Arial" w:cs="Arial"/>
                <w:b/>
                <w:sz w:val="20"/>
                <w:szCs w:val="20"/>
                <w:lang w:val="en-US"/>
              </w:rPr>
            </w:pPr>
          </w:p>
          <w:p w14:paraId="6AE968E7" w14:textId="77777777" w:rsidR="00087108" w:rsidRPr="00336B04" w:rsidRDefault="00087108" w:rsidP="003F1DF9">
            <w:pPr>
              <w:spacing w:after="0"/>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176A56B0" w14:textId="77777777" w:rsidR="00087108" w:rsidRPr="00336B04" w:rsidRDefault="00087108" w:rsidP="003F1DF9">
            <w:pPr>
              <w:numPr>
                <w:ilvl w:val="0"/>
                <w:numId w:val="30"/>
              </w:numPr>
              <w:spacing w:after="0" w:line="240" w:lineRule="auto"/>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 </w:t>
            </w:r>
          </w:p>
          <w:p w14:paraId="658C5FA6" w14:textId="77777777" w:rsidR="00087108" w:rsidRPr="00336B04" w:rsidRDefault="00087108" w:rsidP="003F1DF9">
            <w:pPr>
              <w:numPr>
                <w:ilvl w:val="0"/>
                <w:numId w:val="30"/>
              </w:numPr>
              <w:spacing w:after="0" w:line="240" w:lineRule="auto"/>
              <w:rPr>
                <w:rFonts w:ascii="Arial" w:eastAsia="MS Mincho" w:hAnsi="Arial" w:cs="Arial"/>
                <w:sz w:val="20"/>
                <w:szCs w:val="20"/>
                <w:lang w:val="en-US"/>
              </w:rPr>
            </w:pPr>
            <w:r w:rsidRPr="00336B04">
              <w:rPr>
                <w:rFonts w:ascii="Arial" w:eastAsia="MS Mincho" w:hAnsi="Arial" w:cs="Arial"/>
                <w:sz w:val="20"/>
                <w:szCs w:val="20"/>
                <w:lang w:val="en-US"/>
              </w:rPr>
              <w:t>Keep abreast of local and national developments that impact on learner experiences.</w:t>
            </w:r>
          </w:p>
          <w:p w14:paraId="553E489B" w14:textId="77777777" w:rsidR="00087108" w:rsidRDefault="00087108" w:rsidP="003F1DF9">
            <w:pPr>
              <w:numPr>
                <w:ilvl w:val="0"/>
                <w:numId w:val="30"/>
              </w:numPr>
              <w:spacing w:after="0" w:line="240" w:lineRule="auto"/>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51745253" w14:textId="77777777" w:rsidR="00087108" w:rsidRPr="00F709B2" w:rsidRDefault="00087108" w:rsidP="003F1DF9">
            <w:pPr>
              <w:numPr>
                <w:ilvl w:val="0"/>
                <w:numId w:val="30"/>
              </w:numPr>
              <w:spacing w:after="0" w:line="240" w:lineRule="auto"/>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p w14:paraId="76872931" w14:textId="77777777" w:rsidR="00087108" w:rsidRPr="00F709B2" w:rsidRDefault="00087108" w:rsidP="003F1DF9">
            <w:pPr>
              <w:numPr>
                <w:ilvl w:val="0"/>
                <w:numId w:val="30"/>
              </w:numPr>
              <w:spacing w:after="0" w:line="240" w:lineRule="auto"/>
              <w:rPr>
                <w:rFonts w:ascii="Arial" w:eastAsia="Times New Roman" w:hAnsi="Arial" w:cs="Arial"/>
                <w:sz w:val="20"/>
                <w:szCs w:val="20"/>
                <w:lang w:val="en-US"/>
              </w:rPr>
            </w:pPr>
            <w:r w:rsidRPr="00F709B2">
              <w:rPr>
                <w:rFonts w:ascii="Arial" w:eastAsia="Times New Roman" w:hAnsi="Arial" w:cs="Arial"/>
                <w:sz w:val="20"/>
                <w:szCs w:val="20"/>
                <w:lang w:val="en-US"/>
              </w:rPr>
              <w:t>Undertaking research to benefit the College.</w:t>
            </w:r>
          </w:p>
          <w:p w14:paraId="3A444459" w14:textId="77777777" w:rsidR="000C3082" w:rsidRDefault="000C3082" w:rsidP="003F1DF9">
            <w:pPr>
              <w:spacing w:after="0" w:line="240" w:lineRule="auto"/>
              <w:rPr>
                <w:rFonts w:ascii="Arial" w:hAnsi="Arial" w:cs="Arial"/>
                <w:color w:val="000000"/>
                <w:sz w:val="20"/>
                <w:szCs w:val="20"/>
                <w:lang w:eastAsia="en-GB"/>
              </w:rPr>
            </w:pPr>
          </w:p>
          <w:p w14:paraId="67FED46F" w14:textId="77777777" w:rsidR="003F1DF9" w:rsidRDefault="003F1DF9" w:rsidP="003F1DF9">
            <w:pPr>
              <w:spacing w:after="0" w:line="240" w:lineRule="auto"/>
              <w:rPr>
                <w:rFonts w:ascii="Arial" w:hAnsi="Arial" w:cs="Arial"/>
                <w:color w:val="000000"/>
                <w:sz w:val="20"/>
                <w:szCs w:val="20"/>
                <w:lang w:eastAsia="en-GB"/>
              </w:rPr>
            </w:pPr>
          </w:p>
          <w:p w14:paraId="362898D1" w14:textId="77777777" w:rsidR="00692129" w:rsidRDefault="00692129" w:rsidP="003F1DF9">
            <w:pPr>
              <w:spacing w:after="0" w:line="240" w:lineRule="auto"/>
              <w:rPr>
                <w:rFonts w:ascii="Arial" w:hAnsi="Arial" w:cs="Arial"/>
                <w:color w:val="000000"/>
                <w:sz w:val="20"/>
                <w:szCs w:val="20"/>
                <w:lang w:eastAsia="en-GB"/>
              </w:rPr>
            </w:pPr>
          </w:p>
          <w:p w14:paraId="4E7B5262" w14:textId="77777777" w:rsidR="00692129" w:rsidRDefault="00692129" w:rsidP="003F1DF9">
            <w:pPr>
              <w:spacing w:after="0" w:line="240" w:lineRule="auto"/>
              <w:rPr>
                <w:rFonts w:ascii="Arial" w:hAnsi="Arial" w:cs="Arial"/>
                <w:color w:val="000000"/>
                <w:sz w:val="20"/>
                <w:szCs w:val="20"/>
                <w:lang w:eastAsia="en-GB"/>
              </w:rPr>
            </w:pPr>
          </w:p>
          <w:p w14:paraId="6C1445E0" w14:textId="77777777" w:rsidR="00D62F6D" w:rsidRDefault="00D62F6D" w:rsidP="003F1DF9">
            <w:pPr>
              <w:spacing w:after="0" w:line="240" w:lineRule="auto"/>
              <w:rPr>
                <w:rFonts w:ascii="Arial" w:hAnsi="Arial" w:cs="Arial"/>
                <w:color w:val="000000"/>
                <w:sz w:val="20"/>
                <w:szCs w:val="20"/>
                <w:lang w:eastAsia="en-GB"/>
              </w:rPr>
            </w:pPr>
          </w:p>
          <w:p w14:paraId="60C99F21" w14:textId="77777777" w:rsidR="00692129" w:rsidRPr="00A2531F" w:rsidRDefault="00692129" w:rsidP="003F1DF9">
            <w:pPr>
              <w:spacing w:after="0" w:line="240" w:lineRule="auto"/>
              <w:rPr>
                <w:rFonts w:ascii="Arial" w:hAnsi="Arial" w:cs="Arial"/>
                <w:color w:val="000000"/>
                <w:sz w:val="20"/>
                <w:szCs w:val="20"/>
                <w:lang w:eastAsia="en-GB"/>
              </w:rPr>
            </w:pPr>
          </w:p>
        </w:tc>
      </w:tr>
      <w:tr w:rsidR="00D62F6D" w:rsidRPr="00A2531F" w14:paraId="07AD090F" w14:textId="77777777" w:rsidTr="00B4140F">
        <w:tc>
          <w:tcPr>
            <w:tcW w:w="9828" w:type="dxa"/>
          </w:tcPr>
          <w:p w14:paraId="10F44FFB" w14:textId="77777777" w:rsidR="00D62F6D" w:rsidRPr="00336B04" w:rsidRDefault="00D62F6D" w:rsidP="003F1DF9">
            <w:pPr>
              <w:spacing w:after="0"/>
              <w:rPr>
                <w:rFonts w:ascii="Arial" w:eastAsia="MS Mincho" w:hAnsi="Arial" w:cs="Arial"/>
                <w:b/>
                <w:sz w:val="20"/>
                <w:szCs w:val="20"/>
                <w:lang w:val="en-US"/>
              </w:rPr>
            </w:pPr>
            <w:r>
              <w:rPr>
                <w:rFonts w:ascii="Arial" w:eastAsia="MS Mincho" w:hAnsi="Arial" w:cs="Arial"/>
                <w:b/>
                <w:sz w:val="20"/>
                <w:szCs w:val="20"/>
                <w:lang w:val="en-US"/>
              </w:rPr>
              <w:lastRenderedPageBreak/>
              <w:t xml:space="preserve">Person Specification </w:t>
            </w:r>
          </w:p>
        </w:tc>
      </w:tr>
      <w:tr w:rsidR="00447946" w:rsidRPr="00A2531F" w14:paraId="305F1EF0" w14:textId="77777777" w:rsidTr="00B4140F">
        <w:tc>
          <w:tcPr>
            <w:tcW w:w="9828" w:type="dxa"/>
          </w:tcPr>
          <w:p w14:paraId="144132C2"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Competencies</w:t>
            </w:r>
          </w:p>
          <w:p w14:paraId="2444F9B2" w14:textId="77777777" w:rsidR="002C012D" w:rsidRPr="00A2531F" w:rsidRDefault="002C012D" w:rsidP="003F1DF9">
            <w:pPr>
              <w:spacing w:after="0" w:line="240" w:lineRule="auto"/>
              <w:rPr>
                <w:rFonts w:ascii="Arial" w:hAnsi="Arial" w:cs="Arial"/>
                <w:b/>
                <w:sz w:val="20"/>
                <w:szCs w:val="20"/>
              </w:rPr>
            </w:pPr>
          </w:p>
          <w:p w14:paraId="052BE481" w14:textId="77777777" w:rsidR="002C012D" w:rsidRPr="00A2531F" w:rsidRDefault="002C012D" w:rsidP="003F1DF9">
            <w:pPr>
              <w:spacing w:after="0" w:line="240" w:lineRule="auto"/>
              <w:rPr>
                <w:rFonts w:ascii="Arial" w:hAnsi="Arial" w:cs="Arial"/>
                <w:b/>
                <w:sz w:val="20"/>
                <w:szCs w:val="20"/>
              </w:rPr>
            </w:pPr>
            <w:r w:rsidRPr="00A2531F">
              <w:rPr>
                <w:rFonts w:ascii="Arial" w:hAnsi="Arial" w:cs="Arial"/>
                <w:b/>
                <w:sz w:val="20"/>
                <w:szCs w:val="20"/>
              </w:rPr>
              <w:t>Essential</w:t>
            </w:r>
          </w:p>
          <w:p w14:paraId="7FE9DD3C" w14:textId="77777777" w:rsidR="002C012D" w:rsidRDefault="002C012D" w:rsidP="003F1DF9">
            <w:pPr>
              <w:numPr>
                <w:ilvl w:val="0"/>
                <w:numId w:val="34"/>
              </w:numPr>
              <w:spacing w:after="0" w:line="240" w:lineRule="auto"/>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49D945BA" w14:textId="77777777" w:rsidR="00087108" w:rsidRDefault="00087108" w:rsidP="003F1DF9">
            <w:pPr>
              <w:numPr>
                <w:ilvl w:val="0"/>
                <w:numId w:val="34"/>
              </w:numPr>
              <w:spacing w:after="0" w:line="240" w:lineRule="auto"/>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2F54BF06" w14:textId="77777777" w:rsidR="003F1DF9" w:rsidRPr="003F1DF9" w:rsidRDefault="003F1DF9" w:rsidP="003F1DF9">
            <w:pPr>
              <w:numPr>
                <w:ilvl w:val="0"/>
                <w:numId w:val="34"/>
              </w:numPr>
              <w:spacing w:after="0" w:line="240" w:lineRule="auto"/>
              <w:rPr>
                <w:rFonts w:ascii="Arial" w:eastAsia="Times New Roman" w:hAnsi="Arial" w:cs="Arial"/>
                <w:sz w:val="20"/>
                <w:szCs w:val="20"/>
              </w:rPr>
            </w:pPr>
            <w:r>
              <w:rPr>
                <w:rFonts w:ascii="Arial" w:eastAsia="Times New Roman" w:hAnsi="Arial" w:cs="Arial"/>
                <w:sz w:val="20"/>
                <w:szCs w:val="20"/>
              </w:rPr>
              <w:t>IT proficiency - able to operate the necessary software including MS Office to support the delivery of programmes between Level 2 and Level 5</w:t>
            </w:r>
          </w:p>
          <w:p w14:paraId="61310379" w14:textId="77777777" w:rsidR="00672F05" w:rsidRPr="00A2531F" w:rsidRDefault="00672F05" w:rsidP="003F1DF9">
            <w:pPr>
              <w:spacing w:after="0" w:line="240" w:lineRule="auto"/>
              <w:rPr>
                <w:rFonts w:ascii="Arial" w:eastAsia="Times New Roman" w:hAnsi="Arial" w:cs="Arial"/>
                <w:sz w:val="20"/>
                <w:szCs w:val="20"/>
              </w:rPr>
            </w:pPr>
          </w:p>
        </w:tc>
      </w:tr>
      <w:tr w:rsidR="00447946" w:rsidRPr="00A2531F" w14:paraId="77069980" w14:textId="77777777" w:rsidTr="00B4140F">
        <w:tc>
          <w:tcPr>
            <w:tcW w:w="9828" w:type="dxa"/>
          </w:tcPr>
          <w:p w14:paraId="4C3298D4" w14:textId="6CF7DC83"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Knowledge</w:t>
            </w:r>
            <w:r w:rsidR="00D62F6D">
              <w:rPr>
                <w:rFonts w:ascii="Arial" w:hAnsi="Arial" w:cs="Arial"/>
                <w:b/>
                <w:sz w:val="20"/>
                <w:szCs w:val="20"/>
              </w:rPr>
              <w:t xml:space="preserve"> </w:t>
            </w:r>
            <w:r w:rsidR="00811325">
              <w:rPr>
                <w:rFonts w:ascii="Arial" w:hAnsi="Arial" w:cs="Arial"/>
                <w:b/>
                <w:sz w:val="20"/>
                <w:szCs w:val="20"/>
              </w:rPr>
              <w:t>&amp; Experience</w:t>
            </w:r>
          </w:p>
          <w:p w14:paraId="4C1DED55" w14:textId="77777777" w:rsidR="00447946" w:rsidRPr="00A2531F" w:rsidRDefault="00447946" w:rsidP="003F1DF9">
            <w:pPr>
              <w:spacing w:after="0" w:line="240" w:lineRule="auto"/>
              <w:rPr>
                <w:rFonts w:ascii="Arial" w:hAnsi="Arial" w:cs="Arial"/>
                <w:bCs/>
                <w:sz w:val="20"/>
                <w:szCs w:val="20"/>
              </w:rPr>
            </w:pPr>
          </w:p>
          <w:p w14:paraId="3326BA6F" w14:textId="77777777" w:rsidR="00672F05" w:rsidRPr="00C9711D" w:rsidRDefault="00672F05" w:rsidP="003F1DF9">
            <w:pPr>
              <w:spacing w:after="0" w:line="240" w:lineRule="auto"/>
              <w:rPr>
                <w:rFonts w:ascii="Arial" w:hAnsi="Arial" w:cs="Arial"/>
                <w:b/>
                <w:bCs/>
                <w:sz w:val="20"/>
                <w:szCs w:val="20"/>
              </w:rPr>
            </w:pPr>
            <w:r w:rsidRPr="00C9711D">
              <w:rPr>
                <w:rFonts w:ascii="Arial" w:hAnsi="Arial" w:cs="Arial"/>
                <w:b/>
                <w:bCs/>
                <w:sz w:val="20"/>
                <w:szCs w:val="20"/>
              </w:rPr>
              <w:t>Essential</w:t>
            </w:r>
          </w:p>
          <w:p w14:paraId="6FCB0505" w14:textId="2A1D96FC" w:rsidR="003F1DF9" w:rsidRDefault="003F1DF9" w:rsidP="003F1DF9">
            <w:pPr>
              <w:numPr>
                <w:ilvl w:val="0"/>
                <w:numId w:val="33"/>
              </w:numPr>
              <w:spacing w:after="0" w:line="240" w:lineRule="auto"/>
              <w:rPr>
                <w:rFonts w:ascii="Arial" w:eastAsia="Times New Roman" w:hAnsi="Arial" w:cs="Arial"/>
                <w:sz w:val="20"/>
                <w:szCs w:val="20"/>
              </w:rPr>
            </w:pPr>
            <w:r>
              <w:rPr>
                <w:rFonts w:ascii="Arial" w:eastAsia="Times New Roman" w:hAnsi="Arial" w:cs="Arial"/>
                <w:sz w:val="20"/>
                <w:szCs w:val="20"/>
              </w:rPr>
              <w:t xml:space="preserve">Able to teach modules relating to </w:t>
            </w:r>
            <w:r w:rsidR="001777A9">
              <w:rPr>
                <w:rFonts w:ascii="Arial" w:eastAsia="Times New Roman" w:hAnsi="Arial" w:cs="Arial"/>
                <w:sz w:val="20"/>
                <w:szCs w:val="20"/>
              </w:rPr>
              <w:t>housing qualifications from CIH</w:t>
            </w:r>
          </w:p>
          <w:p w14:paraId="5A8C82B5" w14:textId="77777777" w:rsidR="00A2531F" w:rsidRPr="00A2531F" w:rsidRDefault="00A2531F" w:rsidP="003F1DF9">
            <w:pPr>
              <w:spacing w:after="0" w:line="240" w:lineRule="auto"/>
              <w:ind w:left="360"/>
              <w:rPr>
                <w:rFonts w:ascii="Arial" w:eastAsia="Times New Roman" w:hAnsi="Arial" w:cs="Arial"/>
                <w:sz w:val="20"/>
                <w:szCs w:val="20"/>
              </w:rPr>
            </w:pPr>
          </w:p>
          <w:p w14:paraId="5B7F3730" w14:textId="77777777" w:rsidR="007D2D97" w:rsidRPr="003F1DF9" w:rsidRDefault="00672F05" w:rsidP="003F1DF9">
            <w:pPr>
              <w:spacing w:after="0" w:line="240" w:lineRule="auto"/>
              <w:rPr>
                <w:rFonts w:ascii="Arial" w:eastAsia="Times New Roman" w:hAnsi="Arial" w:cs="Arial"/>
                <w:b/>
                <w:sz w:val="20"/>
                <w:szCs w:val="20"/>
              </w:rPr>
            </w:pPr>
            <w:r w:rsidRPr="00C9711D">
              <w:rPr>
                <w:rFonts w:ascii="Arial" w:eastAsia="Times New Roman" w:hAnsi="Arial" w:cs="Arial"/>
                <w:b/>
                <w:sz w:val="20"/>
                <w:szCs w:val="20"/>
              </w:rPr>
              <w:t>Desirables</w:t>
            </w:r>
          </w:p>
          <w:p w14:paraId="7A82D539" w14:textId="77777777" w:rsidR="001777A9" w:rsidRDefault="001777A9" w:rsidP="001777A9">
            <w:pPr>
              <w:numPr>
                <w:ilvl w:val="0"/>
                <w:numId w:val="45"/>
              </w:numPr>
              <w:spacing w:after="0" w:line="240" w:lineRule="auto"/>
              <w:rPr>
                <w:rFonts w:ascii="Arial" w:eastAsia="Times New Roman" w:hAnsi="Arial" w:cs="Arial"/>
                <w:sz w:val="20"/>
                <w:szCs w:val="20"/>
              </w:rPr>
            </w:pPr>
            <w:r w:rsidRPr="001777A9">
              <w:rPr>
                <w:rFonts w:ascii="Arial" w:eastAsia="Times New Roman" w:hAnsi="Arial" w:cs="Arial"/>
                <w:sz w:val="20"/>
                <w:szCs w:val="20"/>
              </w:rPr>
              <w:t>A minimum of 2 years work experience in a housing (housing related) organisation at officer level or above, for example, homelessness charity, local authority, sheltered accommodation, housing organisation.</w:t>
            </w:r>
          </w:p>
          <w:p w14:paraId="387EE43C" w14:textId="77777777" w:rsidR="00086364" w:rsidRPr="00A2531F" w:rsidRDefault="00086364" w:rsidP="003F1DF9">
            <w:pPr>
              <w:spacing w:after="0" w:line="240" w:lineRule="auto"/>
              <w:rPr>
                <w:rFonts w:ascii="Arial" w:eastAsia="Times New Roman" w:hAnsi="Arial" w:cs="Arial"/>
                <w:sz w:val="20"/>
                <w:szCs w:val="20"/>
              </w:rPr>
            </w:pPr>
          </w:p>
        </w:tc>
      </w:tr>
      <w:tr w:rsidR="00447946" w:rsidRPr="00A2531F" w14:paraId="20F80502" w14:textId="77777777" w:rsidTr="00B4140F">
        <w:tc>
          <w:tcPr>
            <w:tcW w:w="9828" w:type="dxa"/>
          </w:tcPr>
          <w:p w14:paraId="533BBD2F" w14:textId="77777777" w:rsidR="00447946" w:rsidRPr="00A2531F" w:rsidRDefault="00447946" w:rsidP="003F1DF9">
            <w:pPr>
              <w:spacing w:after="0" w:line="240" w:lineRule="auto"/>
              <w:rPr>
                <w:rFonts w:ascii="Arial" w:hAnsi="Arial" w:cs="Arial"/>
                <w:b/>
                <w:sz w:val="20"/>
                <w:szCs w:val="20"/>
              </w:rPr>
            </w:pPr>
            <w:r w:rsidRPr="00A2531F">
              <w:rPr>
                <w:rFonts w:ascii="Arial" w:hAnsi="Arial" w:cs="Arial"/>
                <w:b/>
                <w:sz w:val="20"/>
                <w:szCs w:val="20"/>
              </w:rPr>
              <w:t>Qualifications</w:t>
            </w:r>
          </w:p>
          <w:p w14:paraId="35D58D51" w14:textId="77777777" w:rsidR="00672F05" w:rsidRPr="00A2531F" w:rsidRDefault="00672F05" w:rsidP="003F1DF9">
            <w:pPr>
              <w:spacing w:after="0" w:line="240" w:lineRule="auto"/>
              <w:rPr>
                <w:rFonts w:ascii="Arial" w:hAnsi="Arial" w:cs="Arial"/>
                <w:sz w:val="20"/>
                <w:szCs w:val="20"/>
              </w:rPr>
            </w:pPr>
          </w:p>
          <w:p w14:paraId="5C9B1CB6" w14:textId="77777777" w:rsidR="00454C35" w:rsidRPr="000C1AD6" w:rsidRDefault="00672F05" w:rsidP="003F1DF9">
            <w:pPr>
              <w:spacing w:after="0" w:line="240" w:lineRule="auto"/>
              <w:rPr>
                <w:rFonts w:ascii="Arial" w:hAnsi="Arial" w:cs="Arial"/>
                <w:b/>
                <w:bCs/>
                <w:sz w:val="20"/>
                <w:szCs w:val="20"/>
              </w:rPr>
            </w:pPr>
            <w:r w:rsidRPr="000C1AD6">
              <w:rPr>
                <w:rFonts w:ascii="Arial" w:hAnsi="Arial" w:cs="Arial"/>
                <w:b/>
                <w:bCs/>
                <w:sz w:val="20"/>
                <w:szCs w:val="20"/>
              </w:rPr>
              <w:t>Essential</w:t>
            </w:r>
          </w:p>
          <w:p w14:paraId="1B1E867E" w14:textId="31E51A0A" w:rsidR="001777A9" w:rsidRPr="001777A9" w:rsidRDefault="001777A9" w:rsidP="001777A9">
            <w:pPr>
              <w:numPr>
                <w:ilvl w:val="0"/>
                <w:numId w:val="36"/>
              </w:numPr>
              <w:spacing w:after="0" w:line="240" w:lineRule="auto"/>
              <w:rPr>
                <w:rFonts w:ascii="Arial" w:eastAsia="Times New Roman" w:hAnsi="Arial" w:cs="Arial"/>
                <w:sz w:val="20"/>
                <w:szCs w:val="20"/>
              </w:rPr>
            </w:pPr>
            <w:bookmarkStart w:id="1" w:name="_Hlk157692210"/>
            <w:r w:rsidRPr="001777A9">
              <w:rPr>
                <w:rFonts w:ascii="Arial" w:eastAsia="Times New Roman" w:hAnsi="Arial" w:cs="Arial"/>
                <w:sz w:val="20"/>
                <w:szCs w:val="20"/>
              </w:rPr>
              <w:t xml:space="preserve">A housing (housing related) qualification at level </w:t>
            </w:r>
            <w:r>
              <w:rPr>
                <w:rFonts w:ascii="Arial" w:eastAsia="Times New Roman" w:hAnsi="Arial" w:cs="Arial"/>
                <w:sz w:val="20"/>
                <w:szCs w:val="20"/>
              </w:rPr>
              <w:t>4</w:t>
            </w:r>
            <w:r w:rsidRPr="001777A9">
              <w:rPr>
                <w:rFonts w:ascii="Arial" w:eastAsia="Times New Roman" w:hAnsi="Arial" w:cs="Arial"/>
                <w:sz w:val="20"/>
                <w:szCs w:val="20"/>
              </w:rPr>
              <w:t xml:space="preserve"> </w:t>
            </w:r>
            <w:r>
              <w:rPr>
                <w:rFonts w:ascii="Arial" w:eastAsia="Times New Roman" w:hAnsi="Arial" w:cs="Arial"/>
                <w:sz w:val="20"/>
                <w:szCs w:val="20"/>
              </w:rPr>
              <w:t>(Certificate) or above.</w:t>
            </w:r>
          </w:p>
          <w:p w14:paraId="0FB34F8D" w14:textId="5F036CCC" w:rsidR="00BC6033" w:rsidRPr="0024447C" w:rsidRDefault="0024447C" w:rsidP="0024447C">
            <w:pPr>
              <w:numPr>
                <w:ilvl w:val="0"/>
                <w:numId w:val="36"/>
              </w:numPr>
              <w:spacing w:after="0" w:line="240" w:lineRule="auto"/>
              <w:rPr>
                <w:rFonts w:ascii="Arial" w:eastAsia="Times New Roman" w:hAnsi="Arial" w:cs="Arial"/>
                <w:b/>
                <w:bCs/>
                <w:sz w:val="20"/>
                <w:szCs w:val="20"/>
                <w:u w:val="single"/>
              </w:rPr>
            </w:pPr>
            <w:r w:rsidRPr="0024447C">
              <w:rPr>
                <w:rFonts w:ascii="Arial" w:eastAsia="Times New Roman" w:hAnsi="Arial" w:cs="Arial"/>
                <w:sz w:val="20"/>
                <w:szCs w:val="20"/>
              </w:rPr>
              <w:t>A teaching qualification</w:t>
            </w:r>
            <w:r>
              <w:rPr>
                <w:rFonts w:ascii="Arial" w:eastAsia="Times New Roman" w:hAnsi="Arial" w:cs="Arial"/>
                <w:sz w:val="20"/>
                <w:szCs w:val="20"/>
              </w:rPr>
              <w:t xml:space="preserve"> </w:t>
            </w:r>
            <w:r w:rsidRPr="0024447C">
              <w:rPr>
                <w:rFonts w:ascii="Arial" w:eastAsia="Times New Roman" w:hAnsi="Arial" w:cs="Arial"/>
                <w:b/>
                <w:bCs/>
                <w:sz w:val="20"/>
                <w:szCs w:val="20"/>
              </w:rPr>
              <w:t>or</w:t>
            </w:r>
            <w:r>
              <w:rPr>
                <w:rFonts w:ascii="Arial" w:eastAsia="Times New Roman" w:hAnsi="Arial" w:cs="Arial"/>
                <w:sz w:val="20"/>
                <w:szCs w:val="20"/>
              </w:rPr>
              <w:t xml:space="preserve"> willing to complete a teaching qualification </w:t>
            </w:r>
            <w:r w:rsidRPr="0024447C">
              <w:rPr>
                <w:rFonts w:ascii="Arial" w:eastAsia="Times New Roman" w:hAnsi="Arial" w:cs="Arial"/>
                <w:sz w:val="20"/>
                <w:szCs w:val="20"/>
              </w:rPr>
              <w:t>within 1 year of commencing</w:t>
            </w:r>
            <w:r>
              <w:rPr>
                <w:rFonts w:ascii="Arial" w:eastAsia="Times New Roman" w:hAnsi="Arial" w:cs="Arial"/>
                <w:sz w:val="20"/>
                <w:szCs w:val="20"/>
              </w:rPr>
              <w:t xml:space="preserve"> </w:t>
            </w:r>
          </w:p>
          <w:p w14:paraId="21FF9309" w14:textId="44F24656" w:rsidR="0024447C" w:rsidRPr="0024447C" w:rsidRDefault="0024447C" w:rsidP="0024447C">
            <w:pPr>
              <w:numPr>
                <w:ilvl w:val="0"/>
                <w:numId w:val="36"/>
              </w:numPr>
              <w:spacing w:after="0" w:line="240" w:lineRule="auto"/>
              <w:rPr>
                <w:rFonts w:ascii="Arial" w:eastAsia="Times New Roman" w:hAnsi="Arial" w:cs="Arial"/>
                <w:sz w:val="20"/>
                <w:szCs w:val="20"/>
              </w:rPr>
            </w:pPr>
            <w:r w:rsidRPr="0024447C">
              <w:rPr>
                <w:rFonts w:ascii="Arial" w:eastAsia="Times New Roman" w:hAnsi="Arial" w:cs="Arial"/>
                <w:sz w:val="20"/>
                <w:szCs w:val="20"/>
              </w:rPr>
              <w:t>An assessor qualification</w:t>
            </w:r>
            <w:r w:rsidRPr="0024447C">
              <w:rPr>
                <w:rFonts w:ascii="Arial" w:eastAsia="Times New Roman" w:hAnsi="Arial" w:cs="Arial"/>
                <w:b/>
                <w:bCs/>
                <w:sz w:val="20"/>
                <w:szCs w:val="20"/>
              </w:rPr>
              <w:t xml:space="preserve"> or</w:t>
            </w:r>
            <w:r>
              <w:rPr>
                <w:rFonts w:ascii="Arial" w:eastAsia="Times New Roman" w:hAnsi="Arial" w:cs="Arial"/>
                <w:sz w:val="20"/>
                <w:szCs w:val="20"/>
              </w:rPr>
              <w:t xml:space="preserve"> willing to complete an assessor qualification </w:t>
            </w:r>
            <w:r w:rsidRPr="0024447C">
              <w:rPr>
                <w:rFonts w:ascii="Arial" w:eastAsia="Times New Roman" w:hAnsi="Arial" w:cs="Arial"/>
                <w:sz w:val="20"/>
                <w:szCs w:val="20"/>
              </w:rPr>
              <w:t>within 1 year of commencing</w:t>
            </w:r>
          </w:p>
          <w:p w14:paraId="6CFF95C8" w14:textId="77777777" w:rsidR="00E5460E" w:rsidRPr="00A2531F" w:rsidRDefault="00E5460E" w:rsidP="001777A9">
            <w:pPr>
              <w:numPr>
                <w:ilvl w:val="0"/>
                <w:numId w:val="36"/>
              </w:numPr>
              <w:spacing w:after="0" w:line="240" w:lineRule="auto"/>
              <w:rPr>
                <w:rFonts w:ascii="Arial" w:eastAsia="Times New Roman" w:hAnsi="Arial" w:cs="Arial"/>
                <w:sz w:val="20"/>
                <w:szCs w:val="20"/>
              </w:rPr>
            </w:pPr>
            <w:r w:rsidRPr="00A2531F">
              <w:rPr>
                <w:rFonts w:ascii="Arial" w:eastAsia="Times New Roman" w:hAnsi="Arial" w:cs="Arial"/>
                <w:sz w:val="20"/>
                <w:szCs w:val="20"/>
              </w:rPr>
              <w:t>L</w:t>
            </w:r>
            <w:r>
              <w:rPr>
                <w:rFonts w:ascii="Arial" w:eastAsia="Times New Roman" w:hAnsi="Arial" w:cs="Arial"/>
                <w:sz w:val="20"/>
                <w:szCs w:val="20"/>
              </w:rPr>
              <w:t xml:space="preserve">evel </w:t>
            </w:r>
            <w:r w:rsidRPr="00A2531F">
              <w:rPr>
                <w:rFonts w:ascii="Arial" w:eastAsia="Times New Roman" w:hAnsi="Arial" w:cs="Arial"/>
                <w:sz w:val="20"/>
                <w:szCs w:val="20"/>
              </w:rPr>
              <w:t xml:space="preserve">2 </w:t>
            </w:r>
            <w:r w:rsidR="007D2D97">
              <w:rPr>
                <w:rFonts w:ascii="Arial" w:eastAsia="Times New Roman" w:hAnsi="Arial" w:cs="Arial"/>
                <w:sz w:val="20"/>
                <w:szCs w:val="20"/>
              </w:rPr>
              <w:t>M</w:t>
            </w:r>
            <w:r w:rsidRPr="00A2531F">
              <w:rPr>
                <w:rFonts w:ascii="Arial" w:eastAsia="Times New Roman" w:hAnsi="Arial" w:cs="Arial"/>
                <w:sz w:val="20"/>
                <w:szCs w:val="20"/>
              </w:rPr>
              <w:t xml:space="preserve">aths </w:t>
            </w:r>
          </w:p>
          <w:p w14:paraId="24221763" w14:textId="77777777" w:rsidR="00E5460E" w:rsidRPr="00E5460E" w:rsidRDefault="00E5460E" w:rsidP="001777A9">
            <w:pPr>
              <w:numPr>
                <w:ilvl w:val="0"/>
                <w:numId w:val="36"/>
              </w:numPr>
              <w:spacing w:after="0" w:line="240" w:lineRule="auto"/>
              <w:rPr>
                <w:rFonts w:ascii="Arial" w:eastAsia="Times New Roman" w:hAnsi="Arial" w:cs="Arial"/>
                <w:sz w:val="20"/>
                <w:szCs w:val="20"/>
              </w:rPr>
            </w:pPr>
            <w:r w:rsidRPr="00A2531F">
              <w:rPr>
                <w:rFonts w:ascii="Arial" w:eastAsia="Times New Roman" w:hAnsi="Arial" w:cs="Arial"/>
                <w:sz w:val="20"/>
                <w:szCs w:val="20"/>
              </w:rPr>
              <w:t>L</w:t>
            </w:r>
            <w:r>
              <w:rPr>
                <w:rFonts w:ascii="Arial" w:eastAsia="Times New Roman" w:hAnsi="Arial" w:cs="Arial"/>
                <w:sz w:val="20"/>
                <w:szCs w:val="20"/>
              </w:rPr>
              <w:t xml:space="preserve">evel </w:t>
            </w:r>
            <w:r w:rsidRPr="00A2531F">
              <w:rPr>
                <w:rFonts w:ascii="Arial" w:eastAsia="Times New Roman" w:hAnsi="Arial" w:cs="Arial"/>
                <w:sz w:val="20"/>
                <w:szCs w:val="20"/>
              </w:rPr>
              <w:t xml:space="preserve">2 English </w:t>
            </w:r>
          </w:p>
          <w:bookmarkEnd w:id="1"/>
          <w:p w14:paraId="4AE80303" w14:textId="77777777" w:rsidR="0091044C" w:rsidRDefault="0091044C" w:rsidP="003F1DF9">
            <w:pPr>
              <w:spacing w:after="0" w:line="240" w:lineRule="auto"/>
              <w:rPr>
                <w:rFonts w:ascii="Arial" w:hAnsi="Arial" w:cs="Arial"/>
                <w:b/>
                <w:sz w:val="20"/>
                <w:szCs w:val="20"/>
              </w:rPr>
            </w:pPr>
          </w:p>
          <w:p w14:paraId="41C85FF5" w14:textId="77777777" w:rsidR="00A2531F" w:rsidRPr="00C9711D" w:rsidRDefault="00A2531F" w:rsidP="003F1DF9">
            <w:pPr>
              <w:spacing w:after="0" w:line="240" w:lineRule="auto"/>
              <w:rPr>
                <w:rFonts w:ascii="Arial" w:hAnsi="Arial" w:cs="Arial"/>
                <w:b/>
                <w:sz w:val="20"/>
                <w:szCs w:val="20"/>
              </w:rPr>
            </w:pPr>
            <w:r w:rsidRPr="00C9711D">
              <w:rPr>
                <w:rFonts w:ascii="Arial" w:hAnsi="Arial" w:cs="Arial"/>
                <w:b/>
                <w:sz w:val="20"/>
                <w:szCs w:val="20"/>
              </w:rPr>
              <w:t>Desirable</w:t>
            </w:r>
          </w:p>
          <w:p w14:paraId="3F1619FD" w14:textId="77777777" w:rsidR="00214268" w:rsidRDefault="00214268" w:rsidP="001777A9">
            <w:pPr>
              <w:numPr>
                <w:ilvl w:val="0"/>
                <w:numId w:val="36"/>
              </w:numPr>
              <w:spacing w:after="0" w:line="240" w:lineRule="auto"/>
              <w:rPr>
                <w:rFonts w:ascii="Arial" w:eastAsia="Times New Roman" w:hAnsi="Arial" w:cs="Arial"/>
                <w:sz w:val="20"/>
                <w:szCs w:val="20"/>
                <w:lang w:val="en-US"/>
              </w:rPr>
            </w:pPr>
            <w:r w:rsidRPr="00214268">
              <w:rPr>
                <w:rFonts w:ascii="Arial" w:eastAsia="Times New Roman" w:hAnsi="Arial" w:cs="Arial"/>
                <w:sz w:val="20"/>
                <w:szCs w:val="20"/>
                <w:lang w:val="en-US"/>
              </w:rPr>
              <w:t xml:space="preserve">Recent </w:t>
            </w:r>
            <w:r w:rsidR="009D398E">
              <w:rPr>
                <w:rFonts w:ascii="Arial" w:eastAsia="Times New Roman" w:hAnsi="Arial" w:cs="Arial"/>
                <w:sz w:val="20"/>
                <w:szCs w:val="20"/>
                <w:lang w:val="en-US"/>
              </w:rPr>
              <w:t xml:space="preserve">industry related </w:t>
            </w:r>
            <w:r w:rsidRPr="00214268">
              <w:rPr>
                <w:rFonts w:ascii="Arial" w:eastAsia="Times New Roman" w:hAnsi="Arial" w:cs="Arial"/>
                <w:sz w:val="20"/>
                <w:szCs w:val="20"/>
                <w:lang w:val="en-US"/>
              </w:rPr>
              <w:t>professional development</w:t>
            </w:r>
          </w:p>
          <w:p w14:paraId="21DE51FF" w14:textId="77777777" w:rsidR="001777A9" w:rsidRDefault="001777A9" w:rsidP="001777A9">
            <w:pPr>
              <w:numPr>
                <w:ilvl w:val="0"/>
                <w:numId w:val="36"/>
              </w:numPr>
              <w:spacing w:after="0" w:line="240" w:lineRule="auto"/>
              <w:rPr>
                <w:rFonts w:ascii="Arial" w:eastAsia="Times New Roman" w:hAnsi="Arial" w:cs="Arial"/>
                <w:sz w:val="20"/>
                <w:szCs w:val="20"/>
              </w:rPr>
            </w:pPr>
            <w:r w:rsidRPr="001777A9">
              <w:rPr>
                <w:rFonts w:ascii="Arial" w:eastAsia="Times New Roman" w:hAnsi="Arial" w:cs="Arial"/>
                <w:sz w:val="20"/>
                <w:szCs w:val="20"/>
              </w:rPr>
              <w:t>Professional level membership of a housing professional body, for example, CIH or IRPM.</w:t>
            </w:r>
          </w:p>
          <w:p w14:paraId="03868482" w14:textId="77777777" w:rsidR="00214268" w:rsidRPr="003F1DF9" w:rsidRDefault="009D398E" w:rsidP="001777A9">
            <w:pPr>
              <w:numPr>
                <w:ilvl w:val="0"/>
                <w:numId w:val="36"/>
              </w:numPr>
              <w:spacing w:after="0" w:line="240" w:lineRule="auto"/>
              <w:rPr>
                <w:rFonts w:ascii="Arial" w:eastAsia="Times New Roman" w:hAnsi="Arial" w:cs="Arial"/>
                <w:sz w:val="20"/>
                <w:szCs w:val="20"/>
                <w:lang w:val="en-US"/>
              </w:rPr>
            </w:pPr>
            <w:r w:rsidRPr="003F1DF9">
              <w:rPr>
                <w:rFonts w:ascii="Arial" w:eastAsia="Times New Roman" w:hAnsi="Arial" w:cs="Arial"/>
                <w:sz w:val="20"/>
                <w:szCs w:val="20"/>
                <w:lang w:val="en-US"/>
              </w:rPr>
              <w:t>Masters/</w:t>
            </w:r>
            <w:r w:rsidR="00214268" w:rsidRPr="003F1DF9">
              <w:rPr>
                <w:rFonts w:ascii="Arial" w:eastAsia="Times New Roman" w:hAnsi="Arial" w:cs="Arial"/>
                <w:sz w:val="20"/>
                <w:szCs w:val="20"/>
                <w:lang w:val="en-US"/>
              </w:rPr>
              <w:t xml:space="preserve">Level 7 </w:t>
            </w:r>
            <w:r w:rsidRPr="003F1DF9">
              <w:rPr>
                <w:rFonts w:ascii="Arial" w:eastAsia="Times New Roman" w:hAnsi="Arial" w:cs="Arial"/>
                <w:sz w:val="20"/>
                <w:szCs w:val="20"/>
                <w:lang w:val="en-US"/>
              </w:rPr>
              <w:t>related q</w:t>
            </w:r>
            <w:r w:rsidR="00214268" w:rsidRPr="003F1DF9">
              <w:rPr>
                <w:rFonts w:ascii="Arial" w:eastAsia="Times New Roman" w:hAnsi="Arial" w:cs="Arial"/>
                <w:sz w:val="20"/>
                <w:szCs w:val="20"/>
                <w:lang w:val="en-US"/>
              </w:rPr>
              <w:t>ualification</w:t>
            </w:r>
          </w:p>
          <w:p w14:paraId="49DB664D" w14:textId="77777777" w:rsidR="001D2694" w:rsidRPr="00C628B5" w:rsidRDefault="009D398E" w:rsidP="001777A9">
            <w:pPr>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Fellowship – Higher Education Academy (</w:t>
            </w:r>
            <w:r w:rsidR="001D2694" w:rsidRPr="00C628B5">
              <w:rPr>
                <w:rFonts w:ascii="Arial" w:eastAsia="Times New Roman" w:hAnsi="Arial" w:cs="Arial"/>
                <w:sz w:val="20"/>
                <w:szCs w:val="20"/>
              </w:rPr>
              <w:t>FHEA</w:t>
            </w:r>
            <w:r>
              <w:rPr>
                <w:rFonts w:ascii="Arial" w:eastAsia="Times New Roman" w:hAnsi="Arial" w:cs="Arial"/>
                <w:sz w:val="20"/>
                <w:szCs w:val="20"/>
              </w:rPr>
              <w:t>)</w:t>
            </w:r>
          </w:p>
          <w:p w14:paraId="00F0624E" w14:textId="77777777" w:rsidR="00643E26" w:rsidRPr="00A2531F" w:rsidRDefault="00643E26" w:rsidP="003F1DF9">
            <w:pPr>
              <w:spacing w:after="0" w:line="240" w:lineRule="auto"/>
              <w:rPr>
                <w:rFonts w:ascii="Arial" w:hAnsi="Arial" w:cs="Arial"/>
                <w:sz w:val="20"/>
                <w:szCs w:val="20"/>
              </w:rPr>
            </w:pPr>
          </w:p>
        </w:tc>
      </w:tr>
    </w:tbl>
    <w:p w14:paraId="65E4D9D1" w14:textId="77777777" w:rsidR="00A2531F" w:rsidRDefault="00A2531F" w:rsidP="003F1DF9">
      <w:pPr>
        <w:spacing w:line="240" w:lineRule="auto"/>
        <w:rPr>
          <w:rFonts w:ascii="Arial" w:hAnsi="Arial" w:cs="Arial"/>
          <w:sz w:val="20"/>
          <w:szCs w:val="20"/>
        </w:rPr>
      </w:pPr>
    </w:p>
    <w:p w14:paraId="17852632" w14:textId="77777777" w:rsidR="00447946" w:rsidRPr="0098393A" w:rsidRDefault="00447946" w:rsidP="003F1DF9">
      <w:pPr>
        <w:spacing w:line="240" w:lineRule="auto"/>
        <w:rPr>
          <w:rFonts w:ascii="Arial" w:hAnsi="Arial" w:cs="Arial"/>
          <w:b/>
          <w:sz w:val="20"/>
          <w:szCs w:val="20"/>
        </w:rPr>
      </w:pPr>
    </w:p>
    <w:sectPr w:rsidR="00447946" w:rsidRPr="0098393A" w:rsidSect="00EA7BF5">
      <w:pgSz w:w="11906" w:h="16838"/>
      <w:pgMar w:top="107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82F58"/>
    <w:multiLevelType w:val="hybridMultilevel"/>
    <w:tmpl w:val="E4C28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D62F1"/>
    <w:multiLevelType w:val="hybridMultilevel"/>
    <w:tmpl w:val="243C9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817C8B"/>
    <w:multiLevelType w:val="hybridMultilevel"/>
    <w:tmpl w:val="6300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22B9A"/>
    <w:multiLevelType w:val="hybridMultilevel"/>
    <w:tmpl w:val="583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254601"/>
    <w:multiLevelType w:val="hybridMultilevel"/>
    <w:tmpl w:val="8F1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57750"/>
    <w:multiLevelType w:val="hybridMultilevel"/>
    <w:tmpl w:val="F9B2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3"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96B7B"/>
    <w:multiLevelType w:val="hybridMultilevel"/>
    <w:tmpl w:val="EE1EAADC"/>
    <w:lvl w:ilvl="0" w:tplc="6BECA78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824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81AFA"/>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1B03AD1"/>
    <w:multiLevelType w:val="hybridMultilevel"/>
    <w:tmpl w:val="CECAA97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01362250">
    <w:abstractNumId w:val="20"/>
  </w:num>
  <w:num w:numId="2" w16cid:durableId="2032994246">
    <w:abstractNumId w:val="33"/>
  </w:num>
  <w:num w:numId="3" w16cid:durableId="1431272140">
    <w:abstractNumId w:val="4"/>
  </w:num>
  <w:num w:numId="4" w16cid:durableId="1120490092">
    <w:abstractNumId w:val="19"/>
  </w:num>
  <w:num w:numId="5" w16cid:durableId="1026784571">
    <w:abstractNumId w:val="27"/>
  </w:num>
  <w:num w:numId="6" w16cid:durableId="20471649">
    <w:abstractNumId w:val="26"/>
  </w:num>
  <w:num w:numId="7" w16cid:durableId="1617564308">
    <w:abstractNumId w:val="31"/>
  </w:num>
  <w:num w:numId="8" w16cid:durableId="1995377217">
    <w:abstractNumId w:val="13"/>
  </w:num>
  <w:num w:numId="9" w16cid:durableId="498496766">
    <w:abstractNumId w:val="17"/>
  </w:num>
  <w:num w:numId="10" w16cid:durableId="1971665845">
    <w:abstractNumId w:val="32"/>
  </w:num>
  <w:num w:numId="11" w16cid:durableId="1255475272">
    <w:abstractNumId w:val="1"/>
  </w:num>
  <w:num w:numId="12" w16cid:durableId="1384988442">
    <w:abstractNumId w:val="36"/>
  </w:num>
  <w:num w:numId="13" w16cid:durableId="97414645">
    <w:abstractNumId w:val="9"/>
  </w:num>
  <w:num w:numId="14" w16cid:durableId="529029130">
    <w:abstractNumId w:val="44"/>
  </w:num>
  <w:num w:numId="15" w16cid:durableId="948008656">
    <w:abstractNumId w:val="43"/>
  </w:num>
  <w:num w:numId="16" w16cid:durableId="1284268668">
    <w:abstractNumId w:val="7"/>
  </w:num>
  <w:num w:numId="17" w16cid:durableId="1855923892">
    <w:abstractNumId w:val="14"/>
  </w:num>
  <w:num w:numId="18" w16cid:durableId="2113012456">
    <w:abstractNumId w:val="16"/>
  </w:num>
  <w:num w:numId="19" w16cid:durableId="1054350476">
    <w:abstractNumId w:val="34"/>
  </w:num>
  <w:num w:numId="20" w16cid:durableId="1796825972">
    <w:abstractNumId w:val="0"/>
  </w:num>
  <w:num w:numId="21" w16cid:durableId="888884416">
    <w:abstractNumId w:val="38"/>
  </w:num>
  <w:num w:numId="22" w16cid:durableId="957761710">
    <w:abstractNumId w:val="40"/>
  </w:num>
  <w:num w:numId="23" w16cid:durableId="1813254674">
    <w:abstractNumId w:val="42"/>
  </w:num>
  <w:num w:numId="24" w16cid:durableId="1624341965">
    <w:abstractNumId w:val="22"/>
  </w:num>
  <w:num w:numId="25" w16cid:durableId="1733043956">
    <w:abstractNumId w:val="8"/>
  </w:num>
  <w:num w:numId="26" w16cid:durableId="188110678">
    <w:abstractNumId w:val="30"/>
  </w:num>
  <w:num w:numId="27" w16cid:durableId="1199201992">
    <w:abstractNumId w:val="5"/>
  </w:num>
  <w:num w:numId="28" w16cid:durableId="1687058147">
    <w:abstractNumId w:val="11"/>
  </w:num>
  <w:num w:numId="29" w16cid:durableId="701319619">
    <w:abstractNumId w:val="35"/>
  </w:num>
  <w:num w:numId="30" w16cid:durableId="2040818052">
    <w:abstractNumId w:val="23"/>
  </w:num>
  <w:num w:numId="31" w16cid:durableId="680546046">
    <w:abstractNumId w:val="37"/>
  </w:num>
  <w:num w:numId="32" w16cid:durableId="748649924">
    <w:abstractNumId w:val="18"/>
  </w:num>
  <w:num w:numId="33" w16cid:durableId="372315141">
    <w:abstractNumId w:val="6"/>
  </w:num>
  <w:num w:numId="34" w16cid:durableId="712192999">
    <w:abstractNumId w:val="12"/>
  </w:num>
  <w:num w:numId="35" w16cid:durableId="1841309451">
    <w:abstractNumId w:val="39"/>
  </w:num>
  <w:num w:numId="36" w16cid:durableId="332727365">
    <w:abstractNumId w:val="2"/>
  </w:num>
  <w:num w:numId="37" w16cid:durableId="1760172330">
    <w:abstractNumId w:val="10"/>
  </w:num>
  <w:num w:numId="38" w16cid:durableId="327247619">
    <w:abstractNumId w:val="41"/>
  </w:num>
  <w:num w:numId="39" w16cid:durableId="736703271">
    <w:abstractNumId w:val="21"/>
  </w:num>
  <w:num w:numId="40" w16cid:durableId="676008059">
    <w:abstractNumId w:val="28"/>
  </w:num>
  <w:num w:numId="41" w16cid:durableId="53168367">
    <w:abstractNumId w:val="29"/>
  </w:num>
  <w:num w:numId="42" w16cid:durableId="850877182">
    <w:abstractNumId w:val="24"/>
  </w:num>
  <w:num w:numId="43" w16cid:durableId="289753045">
    <w:abstractNumId w:val="25"/>
  </w:num>
  <w:num w:numId="44" w16cid:durableId="1765304131">
    <w:abstractNumId w:val="15"/>
  </w:num>
  <w:num w:numId="45" w16cid:durableId="211551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37D48"/>
    <w:rsid w:val="000467C3"/>
    <w:rsid w:val="00057984"/>
    <w:rsid w:val="00076BBC"/>
    <w:rsid w:val="00080BF9"/>
    <w:rsid w:val="0008522F"/>
    <w:rsid w:val="00086364"/>
    <w:rsid w:val="00087108"/>
    <w:rsid w:val="000A2444"/>
    <w:rsid w:val="000A6E72"/>
    <w:rsid w:val="000C0B9B"/>
    <w:rsid w:val="000C1AD6"/>
    <w:rsid w:val="000C3082"/>
    <w:rsid w:val="000D7294"/>
    <w:rsid w:val="000E330E"/>
    <w:rsid w:val="000E350F"/>
    <w:rsid w:val="000E380A"/>
    <w:rsid w:val="000F327C"/>
    <w:rsid w:val="000F758C"/>
    <w:rsid w:val="0010255D"/>
    <w:rsid w:val="0012216F"/>
    <w:rsid w:val="00137C8D"/>
    <w:rsid w:val="00146F66"/>
    <w:rsid w:val="00155B00"/>
    <w:rsid w:val="0016054A"/>
    <w:rsid w:val="00172EB0"/>
    <w:rsid w:val="001777A9"/>
    <w:rsid w:val="00195CD2"/>
    <w:rsid w:val="001A0143"/>
    <w:rsid w:val="001B1EA1"/>
    <w:rsid w:val="001B6321"/>
    <w:rsid w:val="001C0B22"/>
    <w:rsid w:val="001D2694"/>
    <w:rsid w:val="001F4EBB"/>
    <w:rsid w:val="002067B9"/>
    <w:rsid w:val="00213EA5"/>
    <w:rsid w:val="00214268"/>
    <w:rsid w:val="00224119"/>
    <w:rsid w:val="0024447C"/>
    <w:rsid w:val="00263664"/>
    <w:rsid w:val="002745E9"/>
    <w:rsid w:val="00287712"/>
    <w:rsid w:val="002A3715"/>
    <w:rsid w:val="002A6921"/>
    <w:rsid w:val="002A7415"/>
    <w:rsid w:val="002B7DD1"/>
    <w:rsid w:val="002C012D"/>
    <w:rsid w:val="002C0FDF"/>
    <w:rsid w:val="002C3FEB"/>
    <w:rsid w:val="002D16BF"/>
    <w:rsid w:val="002D4520"/>
    <w:rsid w:val="002D7153"/>
    <w:rsid w:val="002E7782"/>
    <w:rsid w:val="002F27E7"/>
    <w:rsid w:val="00301A08"/>
    <w:rsid w:val="00301C36"/>
    <w:rsid w:val="00303967"/>
    <w:rsid w:val="003072CC"/>
    <w:rsid w:val="0031219A"/>
    <w:rsid w:val="00322924"/>
    <w:rsid w:val="0032525D"/>
    <w:rsid w:val="00343BDE"/>
    <w:rsid w:val="00364C04"/>
    <w:rsid w:val="003716B4"/>
    <w:rsid w:val="003722D1"/>
    <w:rsid w:val="00376023"/>
    <w:rsid w:val="00376F4F"/>
    <w:rsid w:val="00383AFD"/>
    <w:rsid w:val="003857A0"/>
    <w:rsid w:val="003B1D6C"/>
    <w:rsid w:val="003C1D0A"/>
    <w:rsid w:val="003C2E7A"/>
    <w:rsid w:val="003E48CC"/>
    <w:rsid w:val="003E5E07"/>
    <w:rsid w:val="003F1DF9"/>
    <w:rsid w:val="003F2E69"/>
    <w:rsid w:val="004011E1"/>
    <w:rsid w:val="00420744"/>
    <w:rsid w:val="00421DED"/>
    <w:rsid w:val="004224E2"/>
    <w:rsid w:val="00432889"/>
    <w:rsid w:val="00433AC8"/>
    <w:rsid w:val="00437990"/>
    <w:rsid w:val="00447946"/>
    <w:rsid w:val="00454996"/>
    <w:rsid w:val="00454C35"/>
    <w:rsid w:val="00461600"/>
    <w:rsid w:val="004631B2"/>
    <w:rsid w:val="0047210F"/>
    <w:rsid w:val="004B0864"/>
    <w:rsid w:val="004B26CC"/>
    <w:rsid w:val="004D1173"/>
    <w:rsid w:val="004E0DD7"/>
    <w:rsid w:val="004E2CE8"/>
    <w:rsid w:val="00501A59"/>
    <w:rsid w:val="00503F2D"/>
    <w:rsid w:val="00507E4F"/>
    <w:rsid w:val="00523B74"/>
    <w:rsid w:val="00530CFD"/>
    <w:rsid w:val="00535C25"/>
    <w:rsid w:val="00541B14"/>
    <w:rsid w:val="00545E77"/>
    <w:rsid w:val="0055529C"/>
    <w:rsid w:val="005564D0"/>
    <w:rsid w:val="00567C83"/>
    <w:rsid w:val="00571B21"/>
    <w:rsid w:val="00572593"/>
    <w:rsid w:val="005A51EF"/>
    <w:rsid w:val="005C2222"/>
    <w:rsid w:val="005D2B52"/>
    <w:rsid w:val="005D4CB6"/>
    <w:rsid w:val="005D59BB"/>
    <w:rsid w:val="005D725A"/>
    <w:rsid w:val="005E57C9"/>
    <w:rsid w:val="00622607"/>
    <w:rsid w:val="00641958"/>
    <w:rsid w:val="00643E26"/>
    <w:rsid w:val="00651240"/>
    <w:rsid w:val="00652F47"/>
    <w:rsid w:val="00655982"/>
    <w:rsid w:val="00660B84"/>
    <w:rsid w:val="00672F05"/>
    <w:rsid w:val="00692129"/>
    <w:rsid w:val="006A13C6"/>
    <w:rsid w:val="006A43F7"/>
    <w:rsid w:val="006A4650"/>
    <w:rsid w:val="006A678A"/>
    <w:rsid w:val="006A7983"/>
    <w:rsid w:val="006B2D1C"/>
    <w:rsid w:val="006C71DD"/>
    <w:rsid w:val="006C7C67"/>
    <w:rsid w:val="006D335C"/>
    <w:rsid w:val="006D7035"/>
    <w:rsid w:val="006E5CFD"/>
    <w:rsid w:val="006E7935"/>
    <w:rsid w:val="006F100B"/>
    <w:rsid w:val="006F286F"/>
    <w:rsid w:val="00702858"/>
    <w:rsid w:val="007049A6"/>
    <w:rsid w:val="00713714"/>
    <w:rsid w:val="007165FC"/>
    <w:rsid w:val="007219F7"/>
    <w:rsid w:val="007225FC"/>
    <w:rsid w:val="007276C5"/>
    <w:rsid w:val="00735B3E"/>
    <w:rsid w:val="0075529A"/>
    <w:rsid w:val="007B301B"/>
    <w:rsid w:val="007D2D97"/>
    <w:rsid w:val="007D6344"/>
    <w:rsid w:val="007E36DE"/>
    <w:rsid w:val="00803965"/>
    <w:rsid w:val="00810D10"/>
    <w:rsid w:val="00811325"/>
    <w:rsid w:val="00811B75"/>
    <w:rsid w:val="00820164"/>
    <w:rsid w:val="00833DB4"/>
    <w:rsid w:val="008453ED"/>
    <w:rsid w:val="00845427"/>
    <w:rsid w:val="008471C8"/>
    <w:rsid w:val="00862067"/>
    <w:rsid w:val="0087570C"/>
    <w:rsid w:val="0088230F"/>
    <w:rsid w:val="00883588"/>
    <w:rsid w:val="00893498"/>
    <w:rsid w:val="008944FE"/>
    <w:rsid w:val="00894D2E"/>
    <w:rsid w:val="008960FA"/>
    <w:rsid w:val="008A2071"/>
    <w:rsid w:val="008A372E"/>
    <w:rsid w:val="008D4B2A"/>
    <w:rsid w:val="008D5E31"/>
    <w:rsid w:val="0090238E"/>
    <w:rsid w:val="00906177"/>
    <w:rsid w:val="00910152"/>
    <w:rsid w:val="0091044C"/>
    <w:rsid w:val="00915450"/>
    <w:rsid w:val="00920CBE"/>
    <w:rsid w:val="00930C41"/>
    <w:rsid w:val="00934B34"/>
    <w:rsid w:val="00965CB0"/>
    <w:rsid w:val="0098393A"/>
    <w:rsid w:val="009879E1"/>
    <w:rsid w:val="00992709"/>
    <w:rsid w:val="009D398E"/>
    <w:rsid w:val="009D5C63"/>
    <w:rsid w:val="009E5F14"/>
    <w:rsid w:val="009F08C4"/>
    <w:rsid w:val="00A145E9"/>
    <w:rsid w:val="00A14BC1"/>
    <w:rsid w:val="00A2531F"/>
    <w:rsid w:val="00A47BB5"/>
    <w:rsid w:val="00A51E41"/>
    <w:rsid w:val="00A56C41"/>
    <w:rsid w:val="00A5740C"/>
    <w:rsid w:val="00A60997"/>
    <w:rsid w:val="00A64927"/>
    <w:rsid w:val="00A7286D"/>
    <w:rsid w:val="00A75765"/>
    <w:rsid w:val="00A80A33"/>
    <w:rsid w:val="00A821E1"/>
    <w:rsid w:val="00A82B8B"/>
    <w:rsid w:val="00AC511E"/>
    <w:rsid w:val="00AE0D6D"/>
    <w:rsid w:val="00AE47D9"/>
    <w:rsid w:val="00AE4B6D"/>
    <w:rsid w:val="00AE557D"/>
    <w:rsid w:val="00B030DD"/>
    <w:rsid w:val="00B061A2"/>
    <w:rsid w:val="00B243F3"/>
    <w:rsid w:val="00B4140F"/>
    <w:rsid w:val="00B639CA"/>
    <w:rsid w:val="00B71154"/>
    <w:rsid w:val="00B72990"/>
    <w:rsid w:val="00B73956"/>
    <w:rsid w:val="00B74722"/>
    <w:rsid w:val="00B82EFE"/>
    <w:rsid w:val="00B85D29"/>
    <w:rsid w:val="00BC6033"/>
    <w:rsid w:val="00BD6E4D"/>
    <w:rsid w:val="00C149B0"/>
    <w:rsid w:val="00C3003A"/>
    <w:rsid w:val="00C326F5"/>
    <w:rsid w:val="00C41B88"/>
    <w:rsid w:val="00C628B5"/>
    <w:rsid w:val="00C70CC5"/>
    <w:rsid w:val="00C80635"/>
    <w:rsid w:val="00C82F34"/>
    <w:rsid w:val="00C87320"/>
    <w:rsid w:val="00C938E7"/>
    <w:rsid w:val="00C9711D"/>
    <w:rsid w:val="00CA2158"/>
    <w:rsid w:val="00CA3FD6"/>
    <w:rsid w:val="00CB3BC2"/>
    <w:rsid w:val="00CB7131"/>
    <w:rsid w:val="00CC00B4"/>
    <w:rsid w:val="00CD21E2"/>
    <w:rsid w:val="00D02B24"/>
    <w:rsid w:val="00D0428D"/>
    <w:rsid w:val="00D06A78"/>
    <w:rsid w:val="00D06C70"/>
    <w:rsid w:val="00D16B06"/>
    <w:rsid w:val="00D251D6"/>
    <w:rsid w:val="00D362E4"/>
    <w:rsid w:val="00D41D5B"/>
    <w:rsid w:val="00D44445"/>
    <w:rsid w:val="00D62F6D"/>
    <w:rsid w:val="00D96110"/>
    <w:rsid w:val="00D97C49"/>
    <w:rsid w:val="00DA2EC4"/>
    <w:rsid w:val="00DA359F"/>
    <w:rsid w:val="00DB14EB"/>
    <w:rsid w:val="00DB18F8"/>
    <w:rsid w:val="00DC4B33"/>
    <w:rsid w:val="00DC5B76"/>
    <w:rsid w:val="00DC6142"/>
    <w:rsid w:val="00DF344F"/>
    <w:rsid w:val="00DF4F50"/>
    <w:rsid w:val="00E12E6C"/>
    <w:rsid w:val="00E31A50"/>
    <w:rsid w:val="00E34CD5"/>
    <w:rsid w:val="00E41255"/>
    <w:rsid w:val="00E51353"/>
    <w:rsid w:val="00E5460E"/>
    <w:rsid w:val="00E602A2"/>
    <w:rsid w:val="00E72DAF"/>
    <w:rsid w:val="00E77727"/>
    <w:rsid w:val="00E84C38"/>
    <w:rsid w:val="00E86768"/>
    <w:rsid w:val="00EA4856"/>
    <w:rsid w:val="00EA74C9"/>
    <w:rsid w:val="00EA7BF5"/>
    <w:rsid w:val="00EB7F8F"/>
    <w:rsid w:val="00ED0C18"/>
    <w:rsid w:val="00ED5971"/>
    <w:rsid w:val="00EF279B"/>
    <w:rsid w:val="00F1177E"/>
    <w:rsid w:val="00F119DE"/>
    <w:rsid w:val="00F11BBA"/>
    <w:rsid w:val="00F1612C"/>
    <w:rsid w:val="00F21D6A"/>
    <w:rsid w:val="00F25C48"/>
    <w:rsid w:val="00F3391E"/>
    <w:rsid w:val="00F36295"/>
    <w:rsid w:val="00F42F33"/>
    <w:rsid w:val="00F50855"/>
    <w:rsid w:val="00F72AE6"/>
    <w:rsid w:val="00F72E62"/>
    <w:rsid w:val="00F85EB0"/>
    <w:rsid w:val="00F90CC7"/>
    <w:rsid w:val="00FA16E6"/>
    <w:rsid w:val="00FB3C49"/>
    <w:rsid w:val="00FC2B59"/>
    <w:rsid w:val="00FE5032"/>
    <w:rsid w:val="00FE79C9"/>
    <w:rsid w:val="00FF7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32BA0"/>
  <w15:chartTrackingRefBased/>
  <w15:docId w15:val="{7280AC40-CB57-420D-BA84-7A45157A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BodyTextIndent2">
    <w:name w:val="Body Text Indent 2"/>
    <w:basedOn w:val="Normal"/>
    <w:link w:val="BodyTextIndent2Char"/>
    <w:uiPriority w:val="99"/>
    <w:semiHidden/>
    <w:unhideWhenUsed/>
    <w:rsid w:val="002C012D"/>
    <w:pPr>
      <w:spacing w:after="120" w:line="480" w:lineRule="auto"/>
      <w:ind w:left="283"/>
    </w:pPr>
  </w:style>
  <w:style w:type="character" w:customStyle="1" w:styleId="BodyTextIndent2Char">
    <w:name w:val="Body Text Indent 2 Char"/>
    <w:link w:val="BodyTextIndent2"/>
    <w:uiPriority w:val="99"/>
    <w:semiHidden/>
    <w:rsid w:val="002C012D"/>
    <w:rPr>
      <w:sz w:val="22"/>
      <w:szCs w:val="22"/>
      <w:lang w:eastAsia="en-US"/>
    </w:rPr>
  </w:style>
  <w:style w:type="paragraph" w:styleId="Header">
    <w:name w:val="header"/>
    <w:basedOn w:val="Normal"/>
    <w:link w:val="HeaderChar"/>
    <w:rsid w:val="002C012D"/>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2C012D"/>
    <w:rPr>
      <w:rFonts w:ascii="Arial" w:eastAsia="Times New Roman" w:hAnsi="Arial"/>
      <w:sz w:val="22"/>
      <w:lang w:eastAsia="en-US"/>
    </w:rPr>
  </w:style>
  <w:style w:type="character" w:styleId="PageNumber">
    <w:name w:val="page number"/>
    <w:basedOn w:val="DefaultParagraphFont"/>
    <w:rsid w:val="002C012D"/>
  </w:style>
  <w:style w:type="paragraph" w:styleId="NoSpacing">
    <w:name w:val="No Spacing"/>
    <w:uiPriority w:val="1"/>
    <w:qFormat/>
    <w:rsid w:val="00087108"/>
    <w:pPr>
      <w:ind w:left="284" w:hanging="28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26824">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F3A44-56CB-4985-9009-8A6932801B5F}">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38963385-A082-4AFA-80CC-6762744329A5}">
  <ds:schemaRefs>
    <ds:schemaRef ds:uri="http://schemas.microsoft.com/sharepoint/v3/contenttype/forms"/>
  </ds:schemaRefs>
</ds:datastoreItem>
</file>

<file path=customXml/itemProps3.xml><?xml version="1.0" encoding="utf-8"?>
<ds:datastoreItem xmlns:ds="http://schemas.openxmlformats.org/officeDocument/2006/customXml" ds:itemID="{3F7FE904-3857-4D76-AB21-856F3AC2A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2</cp:revision>
  <cp:lastPrinted>2013-07-31T10:07:00Z</cp:lastPrinted>
  <dcterms:created xsi:type="dcterms:W3CDTF">2025-01-06T14:03:00Z</dcterms:created>
  <dcterms:modified xsi:type="dcterms:W3CDTF">2025-01-06T14:03:00Z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0x010100FD272D36162A864A945497CC7218F1F9</vt:lpwstr>
  </property>
  <property fmtid="{D5CDD505-2E9C-101B-9397-08002B2CF9AE}" pid="3" name="MSIP_Label_a8660e0d-c47b-41e7-a62b-fb6eff85b393_Enabled">
    <vt:lpwstr>true</vt:lpwstr>
  </property>
  <property fmtid="{D5CDD505-2E9C-101B-9397-08002B2CF9AE}" pid="4" name="MSIP_Label_a8660e0d-c47b-41e7-a62b-fb6eff85b393_SetDate">
    <vt:lpwstr>2023-02-21T13:14:46Z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16abba75-8844-430b-920c-96be0c11ac7e</vt:lpwstr>
  </property>
  <property fmtid="{D5CDD505-2E9C-101B-9397-08002B2CF9AE}" pid="9" name="MSIP_Label_a8660e0d-c47b-41e7-a62b-fb6eff85b393_ContentBits">
    <vt:lpwstr>0</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_activity">
    <vt:lpwstr/>
  </property>
</Properties>
</file>