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6FD4" w14:textId="3800CAB2" w:rsidR="00226B08" w:rsidRDefault="00C3472F">
      <w:r>
        <w:rPr>
          <w:noProof/>
        </w:rPr>
        <w:drawing>
          <wp:anchor distT="0" distB="0" distL="114300" distR="114300" simplePos="0" relativeHeight="251658240" behindDoc="1" locked="0" layoutInCell="1" allowOverlap="1" wp14:anchorId="496D17F0" wp14:editId="72E507E9">
            <wp:simplePos x="0" y="0"/>
            <wp:positionH relativeFrom="column">
              <wp:posOffset>4977976</wp:posOffset>
            </wp:positionH>
            <wp:positionV relativeFrom="paragraph">
              <wp:posOffset>423</wp:posOffset>
            </wp:positionV>
            <wp:extent cx="866140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0903" y="21206"/>
                <wp:lineTo x="20903" y="0"/>
                <wp:lineTo x="0" y="0"/>
              </wp:wrapPolygon>
            </wp:wrapTight>
            <wp:docPr id="325102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48E01" w14:textId="2F505605" w:rsidR="00C3472F" w:rsidRDefault="00C3472F"/>
    <w:p w14:paraId="4EFABC12" w14:textId="57E91190" w:rsidR="00226B08" w:rsidRDefault="00226B08"/>
    <w:p w14:paraId="2488B803" w14:textId="1F7E1791" w:rsidR="00226B08" w:rsidRDefault="00226B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323E" w:rsidRPr="00646DA9" w14:paraId="1973B00B" w14:textId="77777777" w:rsidTr="5B4770E7">
        <w:trPr>
          <w:trHeight w:val="397"/>
        </w:trPr>
        <w:tc>
          <w:tcPr>
            <w:tcW w:w="9016" w:type="dxa"/>
          </w:tcPr>
          <w:p w14:paraId="46105541" w14:textId="58CB6CED" w:rsidR="00CC1EBB" w:rsidRPr="00646DA9" w:rsidRDefault="00CC1EBB" w:rsidP="00CC1EBB">
            <w:r w:rsidRPr="00646DA9">
              <w:rPr>
                <w:b/>
                <w:bCs/>
              </w:rPr>
              <w:t>Job Title:</w:t>
            </w:r>
            <w:r w:rsidRPr="00646DA9">
              <w:t xml:space="preserve"> </w:t>
            </w:r>
            <w:r w:rsidR="00B96D4B">
              <w:t xml:space="preserve">Senior </w:t>
            </w:r>
            <w:r w:rsidR="004A7CBD" w:rsidRPr="00646DA9">
              <w:t>SEND Case Worker</w:t>
            </w:r>
          </w:p>
          <w:p w14:paraId="7BA37B5F" w14:textId="3E88F599" w:rsidR="00CC1EBB" w:rsidRPr="00646DA9" w:rsidRDefault="00CC1EBB" w:rsidP="00CC1EBB">
            <w:r w:rsidRPr="00646DA9">
              <w:rPr>
                <w:b/>
                <w:bCs/>
              </w:rPr>
              <w:t>Reporting to</w:t>
            </w:r>
            <w:r w:rsidRPr="00646DA9">
              <w:t xml:space="preserve">: </w:t>
            </w:r>
            <w:r w:rsidR="00317C77" w:rsidRPr="00646DA9">
              <w:t>Head of SEND</w:t>
            </w:r>
          </w:p>
          <w:p w14:paraId="2F66E533" w14:textId="7114D243" w:rsidR="00317C77" w:rsidRPr="00646DA9" w:rsidRDefault="00CC1EBB" w:rsidP="00CC1EBB">
            <w:r w:rsidRPr="00646DA9">
              <w:rPr>
                <w:b/>
                <w:bCs/>
              </w:rPr>
              <w:t>Base</w:t>
            </w:r>
            <w:r w:rsidRPr="00646DA9">
              <w:t>: The Roundhouse</w:t>
            </w:r>
          </w:p>
        </w:tc>
      </w:tr>
      <w:tr w:rsidR="00EA323E" w:rsidRPr="00646DA9" w14:paraId="47BD5CB2" w14:textId="77777777" w:rsidTr="5B4770E7">
        <w:trPr>
          <w:trHeight w:val="397"/>
        </w:trPr>
        <w:tc>
          <w:tcPr>
            <w:tcW w:w="9016" w:type="dxa"/>
          </w:tcPr>
          <w:p w14:paraId="40E8D868" w14:textId="6033D26B" w:rsidR="003D3625" w:rsidRPr="00646DA9" w:rsidRDefault="003D3625" w:rsidP="003D3625">
            <w:r w:rsidRPr="00646DA9">
              <w:rPr>
                <w:b/>
                <w:bCs/>
              </w:rPr>
              <w:t>Hours:</w:t>
            </w:r>
            <w:r w:rsidRPr="00646DA9">
              <w:t xml:space="preserve"> 37 hours per week,52 weeks per year</w:t>
            </w:r>
          </w:p>
          <w:p w14:paraId="3FC2EA51" w14:textId="77777777" w:rsidR="003D3625" w:rsidRPr="00646DA9" w:rsidRDefault="003D3625" w:rsidP="003D3625">
            <w:r w:rsidRPr="00646DA9">
              <w:rPr>
                <w:b/>
                <w:bCs/>
              </w:rPr>
              <w:t>Contract type</w:t>
            </w:r>
            <w:r w:rsidRPr="00646DA9">
              <w:t>: Support</w:t>
            </w:r>
          </w:p>
          <w:p w14:paraId="33A40BC7" w14:textId="77777777" w:rsidR="003D3625" w:rsidRPr="00646DA9" w:rsidRDefault="003D3625" w:rsidP="003D3625">
            <w:r w:rsidRPr="00646DA9">
              <w:rPr>
                <w:b/>
                <w:bCs/>
              </w:rPr>
              <w:t>Holidays</w:t>
            </w:r>
            <w:r w:rsidRPr="00646DA9">
              <w:t>: 20 days per year subject to service increases (5 days increase after 5 years); plus 6 College closure days per year where applicable and 8 statutory days</w:t>
            </w:r>
          </w:p>
          <w:p w14:paraId="38A10022" w14:textId="46D82025" w:rsidR="00EA323E" w:rsidRPr="00646DA9" w:rsidRDefault="003D3625" w:rsidP="003D3625">
            <w:r w:rsidRPr="00646DA9">
              <w:rPr>
                <w:b/>
                <w:bCs/>
              </w:rPr>
              <w:t>Salary:</w:t>
            </w:r>
            <w:r w:rsidRPr="00646DA9">
              <w:t xml:space="preserve"> £</w:t>
            </w:r>
            <w:r w:rsidR="00CA0760" w:rsidRPr="00646DA9">
              <w:t xml:space="preserve">28,703 </w:t>
            </w:r>
            <w:r w:rsidRPr="00646DA9">
              <w:t>per annum</w:t>
            </w:r>
          </w:p>
          <w:p w14:paraId="063559A9" w14:textId="3764AFC7" w:rsidR="003D3625" w:rsidRPr="00646DA9" w:rsidRDefault="003D3625" w:rsidP="003D3625"/>
        </w:tc>
      </w:tr>
      <w:tr w:rsidR="00EA323E" w:rsidRPr="00646DA9" w14:paraId="19BCDEC3" w14:textId="77777777" w:rsidTr="5B4770E7">
        <w:tc>
          <w:tcPr>
            <w:tcW w:w="9016" w:type="dxa"/>
          </w:tcPr>
          <w:p w14:paraId="6CE7B2D2" w14:textId="77777777" w:rsidR="00E83E7F" w:rsidRPr="00646DA9" w:rsidRDefault="00E83E7F" w:rsidP="00E83E7F">
            <w:pPr>
              <w:rPr>
                <w:b/>
                <w:bCs/>
              </w:rPr>
            </w:pPr>
            <w:r w:rsidRPr="00646DA9">
              <w:rPr>
                <w:b/>
                <w:bCs/>
              </w:rPr>
              <w:t>Job Purpose</w:t>
            </w:r>
          </w:p>
          <w:p w14:paraId="0C6A24E2" w14:textId="77777777" w:rsidR="00E83E7F" w:rsidRPr="00646DA9" w:rsidRDefault="00E83E7F" w:rsidP="00E83E7F"/>
          <w:p w14:paraId="734EFF00" w14:textId="3F3636D1" w:rsidR="00EA323E" w:rsidRPr="00646DA9" w:rsidRDefault="062FCC03" w:rsidP="5B4770E7">
            <w:r w:rsidRPr="00646DA9">
              <w:t xml:space="preserve">The Senior SEND Case Worker is responsible for coordinating </w:t>
            </w:r>
            <w:r w:rsidR="32ECAF81" w:rsidRPr="00646DA9">
              <w:t>all</w:t>
            </w:r>
            <w:r w:rsidRPr="00646DA9">
              <w:t xml:space="preserve"> legal</w:t>
            </w:r>
            <w:r w:rsidR="79160217" w:rsidRPr="00646DA9">
              <w:t xml:space="preserve"> </w:t>
            </w:r>
            <w:r w:rsidR="5DA618A4" w:rsidRPr="00646DA9">
              <w:t>legislation</w:t>
            </w:r>
            <w:r w:rsidR="55CACC80" w:rsidRPr="00646DA9">
              <w:t xml:space="preserve"> </w:t>
            </w:r>
            <w:r w:rsidR="79160217" w:rsidRPr="00646DA9">
              <w:t>and deliver</w:t>
            </w:r>
            <w:r w:rsidR="510A2F1E" w:rsidRPr="00646DA9">
              <w:t>ing</w:t>
            </w:r>
            <w:r w:rsidR="79160217" w:rsidRPr="00646DA9">
              <w:t xml:space="preserve"> targeted support for our students with Special Education Needs and Disabilities (SEND), which includes those with Education Health and Care Plans (EHCP’</w:t>
            </w:r>
            <w:r w:rsidR="39B86777" w:rsidRPr="00646DA9">
              <w:t>s</w:t>
            </w:r>
            <w:r w:rsidR="79160217" w:rsidRPr="00646DA9">
              <w:t>)</w:t>
            </w:r>
            <w:r w:rsidR="403C965B" w:rsidRPr="00646DA9">
              <w:t xml:space="preserve">. </w:t>
            </w:r>
          </w:p>
          <w:p w14:paraId="4699EA43" w14:textId="1AA7A726" w:rsidR="00EA323E" w:rsidRPr="00646DA9" w:rsidRDefault="00EA323E" w:rsidP="009271D8"/>
        </w:tc>
      </w:tr>
      <w:tr w:rsidR="00EA323E" w:rsidRPr="00646DA9" w14:paraId="7E2C49D0" w14:textId="77777777" w:rsidTr="5B4770E7">
        <w:tc>
          <w:tcPr>
            <w:tcW w:w="9016" w:type="dxa"/>
          </w:tcPr>
          <w:p w14:paraId="12B5C83C" w14:textId="77777777" w:rsidR="001D5F39" w:rsidRDefault="001D5F39" w:rsidP="001D5F39">
            <w:pPr>
              <w:spacing w:line="259" w:lineRule="auto"/>
              <w:rPr>
                <w:b/>
                <w:bCs/>
              </w:rPr>
            </w:pPr>
            <w:r w:rsidRPr="00646DA9">
              <w:rPr>
                <w:b/>
                <w:bCs/>
              </w:rPr>
              <w:t>Key Responsibilities</w:t>
            </w:r>
          </w:p>
          <w:p w14:paraId="683C965F" w14:textId="77777777" w:rsidR="00646DA9" w:rsidRPr="00646DA9" w:rsidRDefault="00646DA9" w:rsidP="001D5F39">
            <w:pPr>
              <w:spacing w:line="259" w:lineRule="auto"/>
              <w:rPr>
                <w:b/>
                <w:bCs/>
              </w:rPr>
            </w:pPr>
          </w:p>
          <w:p w14:paraId="62CF70E0" w14:textId="77777777" w:rsidR="001D5F39" w:rsidRPr="00646DA9" w:rsidRDefault="001D5F39" w:rsidP="001D5F39">
            <w:pPr>
              <w:spacing w:line="259" w:lineRule="auto"/>
              <w:rPr>
                <w:b/>
                <w:bCs/>
              </w:rPr>
            </w:pPr>
            <w:r w:rsidRPr="00646DA9">
              <w:rPr>
                <w:b/>
                <w:bCs/>
              </w:rPr>
              <w:t>1. Case Management</w:t>
            </w:r>
          </w:p>
          <w:p w14:paraId="4B2A1B5D" w14:textId="77777777" w:rsidR="001D5F39" w:rsidRPr="00646DA9" w:rsidRDefault="001D5F39" w:rsidP="001D5F39">
            <w:pPr>
              <w:numPr>
                <w:ilvl w:val="0"/>
                <w:numId w:val="14"/>
              </w:numPr>
              <w:spacing w:line="259" w:lineRule="auto"/>
            </w:pPr>
            <w:r w:rsidRPr="00646DA9">
              <w:t>Act as the main point of contact for a designated caseload of SEND students, providing tailored support to address their individual needs.</w:t>
            </w:r>
          </w:p>
          <w:p w14:paraId="443CCCC3" w14:textId="611EFCF1" w:rsidR="001D5F39" w:rsidRPr="00646DA9" w:rsidRDefault="001D5F39" w:rsidP="001D5F39">
            <w:pPr>
              <w:numPr>
                <w:ilvl w:val="0"/>
                <w:numId w:val="14"/>
              </w:numPr>
              <w:spacing w:line="259" w:lineRule="auto"/>
            </w:pPr>
            <w:r w:rsidRPr="00646DA9">
              <w:t>Work on</w:t>
            </w:r>
            <w:r w:rsidR="58BA04F8" w:rsidRPr="00646DA9">
              <w:t xml:space="preserve"> all</w:t>
            </w:r>
            <w:r w:rsidRPr="00646DA9">
              <w:t xml:space="preserve"> cases whereby DCG has stated Section I of the EHCP </w:t>
            </w:r>
            <w:r w:rsidR="3687300B" w:rsidRPr="00646DA9">
              <w:t>cannot</w:t>
            </w:r>
            <w:r w:rsidRPr="00646DA9">
              <w:t xml:space="preserve"> be fully met to negotiate personalised planning/programmes</w:t>
            </w:r>
            <w:r w:rsidR="67F2FBBE" w:rsidRPr="00646DA9">
              <w:t>.</w:t>
            </w:r>
          </w:p>
          <w:p w14:paraId="4949AEC0" w14:textId="40A14CD7" w:rsidR="001D5F39" w:rsidRPr="00646DA9" w:rsidRDefault="001D5F39" w:rsidP="001D5F39">
            <w:pPr>
              <w:numPr>
                <w:ilvl w:val="0"/>
                <w:numId w:val="14"/>
              </w:numPr>
              <w:spacing w:line="259" w:lineRule="auto"/>
            </w:pPr>
            <w:r w:rsidRPr="00646DA9">
              <w:t>Work with the Tribunal SEND team at the Local Authority to mitigate risk</w:t>
            </w:r>
            <w:r w:rsidR="61C230AE" w:rsidRPr="00646DA9">
              <w:t>.</w:t>
            </w:r>
          </w:p>
          <w:p w14:paraId="29689E65" w14:textId="77777777" w:rsidR="001D5F39" w:rsidRPr="00646DA9" w:rsidRDefault="001D5F39" w:rsidP="001D5F39">
            <w:pPr>
              <w:numPr>
                <w:ilvl w:val="0"/>
                <w:numId w:val="14"/>
              </w:numPr>
              <w:spacing w:line="259" w:lineRule="auto"/>
            </w:pPr>
            <w:r w:rsidRPr="00646DA9">
              <w:t>Develop and implement personalized support plans, ensuring alignment with the student’s Education, Health, and Care Plan (EHCP) where applicable.</w:t>
            </w:r>
          </w:p>
          <w:p w14:paraId="2D9159D7" w14:textId="77777777" w:rsidR="001D5F39" w:rsidRPr="00646DA9" w:rsidRDefault="001D5F39" w:rsidP="001D5F39">
            <w:pPr>
              <w:numPr>
                <w:ilvl w:val="0"/>
                <w:numId w:val="14"/>
              </w:numPr>
              <w:spacing w:line="259" w:lineRule="auto"/>
            </w:pPr>
            <w:r w:rsidRPr="00646DA9">
              <w:t>Conduct regular reviews of student progress, updating plans and strategies as needed.</w:t>
            </w:r>
          </w:p>
          <w:p w14:paraId="049F07E2" w14:textId="2CC6289C" w:rsidR="00BB12EB" w:rsidRPr="00646DA9" w:rsidRDefault="00BB12EB" w:rsidP="001D5F39">
            <w:pPr>
              <w:numPr>
                <w:ilvl w:val="0"/>
                <w:numId w:val="14"/>
              </w:numPr>
              <w:spacing w:line="259" w:lineRule="auto"/>
            </w:pPr>
            <w:r w:rsidRPr="00646DA9">
              <w:t>Advise and guide EHCP Coordinators with completion of complex statutory EHCP Annual Review paperwork</w:t>
            </w:r>
            <w:r w:rsidR="2011AD3B" w:rsidRPr="00646DA9">
              <w:t>.</w:t>
            </w:r>
          </w:p>
          <w:p w14:paraId="7F261BF5" w14:textId="142160E1" w:rsidR="2011AD3B" w:rsidRPr="00646DA9" w:rsidRDefault="2011AD3B" w:rsidP="5B4770E7">
            <w:pPr>
              <w:numPr>
                <w:ilvl w:val="0"/>
                <w:numId w:val="14"/>
              </w:numPr>
              <w:spacing w:line="259" w:lineRule="auto"/>
            </w:pPr>
            <w:r w:rsidRPr="00646DA9">
              <w:t xml:space="preserve">Work in collaboration with the EHCP lead and Head of SEND and Learning Support to deliver </w:t>
            </w:r>
            <w:r w:rsidR="053B1119" w:rsidRPr="00646DA9">
              <w:t>appropriate</w:t>
            </w:r>
            <w:r w:rsidRPr="00646DA9">
              <w:t xml:space="preserve"> and agreed next steps. </w:t>
            </w:r>
          </w:p>
          <w:p w14:paraId="1E61FECF" w14:textId="5E64AF39" w:rsidR="4166FCDB" w:rsidRPr="00646DA9" w:rsidRDefault="4166FCDB" w:rsidP="5B4770E7">
            <w:pPr>
              <w:numPr>
                <w:ilvl w:val="0"/>
                <w:numId w:val="14"/>
              </w:numPr>
              <w:spacing w:line="259" w:lineRule="auto"/>
              <w:rPr>
                <w:rFonts w:eastAsia="Arial"/>
              </w:rPr>
            </w:pPr>
            <w:r w:rsidRPr="00646DA9">
              <w:rPr>
                <w:rFonts w:eastAsia="Arial"/>
              </w:rPr>
              <w:t>Lead on the continuous implementation of SEND reform, ensuring the College is compliant in its duty and meeting the needs of all students.</w:t>
            </w:r>
          </w:p>
          <w:p w14:paraId="3C305C15" w14:textId="77777777" w:rsidR="001D5F39" w:rsidRPr="00646DA9" w:rsidRDefault="001D5F39" w:rsidP="001D5F39">
            <w:pPr>
              <w:spacing w:line="259" w:lineRule="auto"/>
              <w:rPr>
                <w:b/>
                <w:bCs/>
              </w:rPr>
            </w:pPr>
            <w:r w:rsidRPr="00646DA9">
              <w:rPr>
                <w:b/>
                <w:bCs/>
              </w:rPr>
              <w:t>2. Student Support</w:t>
            </w:r>
          </w:p>
          <w:p w14:paraId="18EF7CE2" w14:textId="1722C7CE" w:rsidR="001D5F39" w:rsidRPr="00646DA9" w:rsidRDefault="001D5F39" w:rsidP="001D5F39">
            <w:pPr>
              <w:pStyle w:val="ListParagraph"/>
              <w:numPr>
                <w:ilvl w:val="0"/>
                <w:numId w:val="2"/>
              </w:numPr>
            </w:pPr>
            <w:r w:rsidRPr="00646DA9">
              <w:t>Support decisions about appropriateness of provision during the admissions process and when the College is the named provider in an EHCP.</w:t>
            </w:r>
          </w:p>
          <w:p w14:paraId="0369BBC5" w14:textId="3BB45541" w:rsidR="001D5F39" w:rsidRPr="00646DA9" w:rsidRDefault="001D5F39" w:rsidP="001D5F39">
            <w:pPr>
              <w:spacing w:line="259" w:lineRule="auto"/>
              <w:rPr>
                <w:b/>
                <w:bCs/>
              </w:rPr>
            </w:pPr>
            <w:r w:rsidRPr="00646DA9">
              <w:rPr>
                <w:b/>
                <w:bCs/>
              </w:rPr>
              <w:t xml:space="preserve">3. Collaboration with Staff/ Stakeholders </w:t>
            </w:r>
          </w:p>
          <w:p w14:paraId="7D2ADF7B" w14:textId="77777777" w:rsidR="001D5F39" w:rsidRPr="00646DA9" w:rsidRDefault="001D5F39" w:rsidP="001D5F39">
            <w:pPr>
              <w:numPr>
                <w:ilvl w:val="0"/>
                <w:numId w:val="16"/>
              </w:numPr>
              <w:spacing w:line="259" w:lineRule="auto"/>
            </w:pPr>
            <w:r w:rsidRPr="00646DA9">
              <w:t>Provide advice and guidance to staff on effective strategies to meet the needs of SEND learners.</w:t>
            </w:r>
          </w:p>
          <w:p w14:paraId="522B0453" w14:textId="3D1CBA35" w:rsidR="001D5F39" w:rsidRPr="00646DA9" w:rsidRDefault="001D5F39" w:rsidP="001D5F39">
            <w:pPr>
              <w:numPr>
                <w:ilvl w:val="0"/>
                <w:numId w:val="16"/>
              </w:numPr>
              <w:spacing w:line="259" w:lineRule="auto"/>
            </w:pPr>
            <w:r w:rsidRPr="00646DA9">
              <w:t>Lead on the application process to Local Authorities for students without EHCPs when a need has been identified.</w:t>
            </w:r>
          </w:p>
          <w:p w14:paraId="6931E928" w14:textId="455C9AC0" w:rsidR="001D5F39" w:rsidRPr="00646DA9" w:rsidRDefault="001D5F39" w:rsidP="5B4770E7">
            <w:pPr>
              <w:numPr>
                <w:ilvl w:val="0"/>
                <w:numId w:val="16"/>
              </w:numPr>
              <w:spacing w:line="259" w:lineRule="auto"/>
            </w:pPr>
            <w:r w:rsidRPr="00646DA9">
              <w:t>Coordinate and lead on emergency EHCP reviews whereby there may be a risk of placement breakdown</w:t>
            </w:r>
          </w:p>
          <w:p w14:paraId="6ADB8A02" w14:textId="77777777" w:rsidR="001D5F39" w:rsidRPr="00646DA9" w:rsidRDefault="001D5F39" w:rsidP="001D5F39">
            <w:pPr>
              <w:spacing w:line="259" w:lineRule="auto"/>
              <w:rPr>
                <w:b/>
                <w:bCs/>
              </w:rPr>
            </w:pPr>
            <w:r w:rsidRPr="00646DA9">
              <w:rPr>
                <w:b/>
                <w:bCs/>
              </w:rPr>
              <w:lastRenderedPageBreak/>
              <w:t>4. Communication and Liaison</w:t>
            </w:r>
          </w:p>
          <w:p w14:paraId="034A57DB" w14:textId="77777777" w:rsidR="001D5F39" w:rsidRPr="00646DA9" w:rsidRDefault="001D5F39" w:rsidP="001D5F39">
            <w:pPr>
              <w:numPr>
                <w:ilvl w:val="0"/>
                <w:numId w:val="17"/>
              </w:numPr>
              <w:spacing w:line="259" w:lineRule="auto"/>
            </w:pPr>
            <w:r w:rsidRPr="00646DA9">
              <w:t>Build positive relationships with parents, carers, and guardians, keeping them informed of progress and changes to support plans.</w:t>
            </w:r>
          </w:p>
          <w:p w14:paraId="56191A0A" w14:textId="77777777" w:rsidR="001D5F39" w:rsidRPr="00646DA9" w:rsidRDefault="001D5F39" w:rsidP="001D5F39">
            <w:pPr>
              <w:numPr>
                <w:ilvl w:val="0"/>
                <w:numId w:val="17"/>
              </w:numPr>
              <w:spacing w:line="259" w:lineRule="auto"/>
            </w:pPr>
            <w:r w:rsidRPr="00646DA9">
              <w:t>Work closely with external agencies (e.g., local authorities, therapists, educational psychologists) to provide comprehensive support for students.</w:t>
            </w:r>
          </w:p>
          <w:p w14:paraId="1C08D54B" w14:textId="77777777" w:rsidR="001D5F39" w:rsidRPr="00646DA9" w:rsidRDefault="001D5F39" w:rsidP="001D5F39">
            <w:pPr>
              <w:numPr>
                <w:ilvl w:val="0"/>
                <w:numId w:val="17"/>
              </w:numPr>
              <w:spacing w:line="259" w:lineRule="auto"/>
            </w:pPr>
            <w:r w:rsidRPr="00646DA9">
              <w:t>Represent the college at multi-agency meetings and EHCP reviews as required.</w:t>
            </w:r>
          </w:p>
          <w:p w14:paraId="4369CB00" w14:textId="77777777" w:rsidR="001D5F39" w:rsidRPr="00646DA9" w:rsidRDefault="001D5F39" w:rsidP="001D5F39">
            <w:pPr>
              <w:spacing w:line="259" w:lineRule="auto"/>
              <w:ind w:left="720"/>
            </w:pPr>
          </w:p>
          <w:p w14:paraId="26640C10" w14:textId="31495D93" w:rsidR="001D5F39" w:rsidRPr="00646DA9" w:rsidRDefault="001D5F39" w:rsidP="001D5F39">
            <w:pPr>
              <w:spacing w:line="259" w:lineRule="auto"/>
            </w:pPr>
            <w:r w:rsidRPr="00646DA9">
              <w:t xml:space="preserve">5. </w:t>
            </w:r>
            <w:r w:rsidRPr="00646DA9">
              <w:rPr>
                <w:b/>
                <w:bCs/>
              </w:rPr>
              <w:t>Quality and Compliance</w:t>
            </w:r>
          </w:p>
          <w:p w14:paraId="5EDEB292" w14:textId="45E11C03" w:rsidR="001D5F39" w:rsidRPr="00646DA9" w:rsidRDefault="001D5F39" w:rsidP="5B4770E7">
            <w:pPr>
              <w:pStyle w:val="ListParagraph"/>
              <w:numPr>
                <w:ilvl w:val="0"/>
                <w:numId w:val="2"/>
              </w:numPr>
            </w:pPr>
            <w:r w:rsidRPr="00646DA9">
              <w:t>Checking quality and standardisation of statutory meetings and paperwork.</w:t>
            </w:r>
          </w:p>
          <w:p w14:paraId="58096A62" w14:textId="77777777" w:rsidR="00BB12EB" w:rsidRPr="00646DA9" w:rsidRDefault="00BB12EB" w:rsidP="5B4770E7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kern w:val="0"/>
                <w:lang w:eastAsia="en-GB"/>
                <w14:ligatures w14:val="none"/>
              </w:rPr>
            </w:pPr>
            <w:r w:rsidRPr="00646DA9">
              <w:rPr>
                <w:rFonts w:eastAsia="Times New Roman"/>
                <w:kern w:val="0"/>
                <w:lang w:eastAsia="en-GB"/>
                <w14:ligatures w14:val="none"/>
              </w:rPr>
              <w:t>Ensure compliance with the SEND Code of Practice, Equality Act 2010, and other relevant legislation.</w:t>
            </w:r>
          </w:p>
          <w:p w14:paraId="6A127823" w14:textId="0858498D" w:rsidR="00AF532C" w:rsidRPr="00AF532C" w:rsidRDefault="00BB12EB" w:rsidP="00AF532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lang w:eastAsia="en-GB"/>
              </w:rPr>
            </w:pPr>
            <w:r w:rsidRPr="00646DA9">
              <w:rPr>
                <w:rFonts w:eastAsia="Times New Roman"/>
                <w:kern w:val="0"/>
                <w:lang w:eastAsia="en-GB"/>
                <w14:ligatures w14:val="none"/>
              </w:rPr>
              <w:t>Support the Head of SEND and Learning Support in preparing reports for funding applications, inspections, and audits.</w:t>
            </w:r>
          </w:p>
          <w:p w14:paraId="261E7991" w14:textId="093CDAB6" w:rsidR="00AF532C" w:rsidRPr="00AF532C" w:rsidRDefault="00AF532C" w:rsidP="00AF532C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lang w:eastAsia="en-GB"/>
              </w:rPr>
            </w:pPr>
            <w:r w:rsidRPr="00AF532C">
              <w:rPr>
                <w:rFonts w:eastAsia="Times New Roman"/>
                <w:lang w:eastAsia="en-GB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7406527E" w14:textId="3B4CB869" w:rsidR="00AF532C" w:rsidRPr="00AF532C" w:rsidRDefault="00AF532C" w:rsidP="00AF532C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  <w:lang w:eastAsia="en-GB"/>
              </w:rPr>
            </w:pPr>
            <w:r w:rsidRPr="00AF532C">
              <w:rPr>
                <w:rFonts w:eastAsia="Times New Roman"/>
                <w:lang w:eastAsia="en-GB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7DBAB12F" w14:textId="102F9246" w:rsidR="001D5F39" w:rsidRPr="00646DA9" w:rsidRDefault="001D5F39" w:rsidP="001D5F39">
            <w:pPr>
              <w:spacing w:line="259" w:lineRule="auto"/>
            </w:pPr>
          </w:p>
        </w:tc>
      </w:tr>
      <w:tr w:rsidR="00AF532C" w:rsidRPr="00646DA9" w14:paraId="21319366" w14:textId="77777777" w:rsidTr="5B4770E7">
        <w:tc>
          <w:tcPr>
            <w:tcW w:w="9016" w:type="dxa"/>
          </w:tcPr>
          <w:p w14:paraId="30CC1AEC" w14:textId="18B84BAF" w:rsidR="00AF532C" w:rsidRPr="00646DA9" w:rsidRDefault="00AF532C" w:rsidP="001D5F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Person Specification </w:t>
            </w:r>
          </w:p>
        </w:tc>
      </w:tr>
      <w:tr w:rsidR="00EA323E" w:rsidRPr="00646DA9" w14:paraId="40BB328A" w14:textId="77777777" w:rsidTr="5B4770E7">
        <w:tc>
          <w:tcPr>
            <w:tcW w:w="9016" w:type="dxa"/>
          </w:tcPr>
          <w:p w14:paraId="62926E8A" w14:textId="5B403694" w:rsidR="00AF532C" w:rsidRDefault="00AF532C" w:rsidP="00AF5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Competencies </w:t>
            </w:r>
          </w:p>
          <w:p w14:paraId="3A36EAB9" w14:textId="77777777" w:rsidR="00CC261A" w:rsidRDefault="00CC261A" w:rsidP="00AF532C">
            <w:pPr>
              <w:rPr>
                <w:b/>
                <w:bCs/>
              </w:rPr>
            </w:pPr>
          </w:p>
          <w:p w14:paraId="2EB2094F" w14:textId="2DD42460" w:rsidR="00AF532C" w:rsidRPr="00CC261A" w:rsidRDefault="00CC261A" w:rsidP="00AF532C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  <w:p w14:paraId="26A79E1E" w14:textId="77777777" w:rsidR="00AF532C" w:rsidRDefault="00AF532C" w:rsidP="00AF532C">
            <w:pPr>
              <w:pStyle w:val="ListParagraph"/>
              <w:numPr>
                <w:ilvl w:val="0"/>
                <w:numId w:val="1"/>
              </w:numPr>
            </w:pPr>
            <w:r>
              <w:t>Proven ability to analyse difficult situations, identify / recommend constructive solutions and implement them effectively</w:t>
            </w:r>
          </w:p>
          <w:p w14:paraId="0769B3A7" w14:textId="77777777" w:rsidR="00AF532C" w:rsidRDefault="00AF532C" w:rsidP="00AF532C">
            <w:pPr>
              <w:pStyle w:val="ListParagraph"/>
              <w:numPr>
                <w:ilvl w:val="0"/>
                <w:numId w:val="1"/>
              </w:numPr>
            </w:pPr>
            <w:r>
              <w:t>Ability to work to tight deadlines, planning and prioritising work to ensure legal deadlines are met.</w:t>
            </w:r>
          </w:p>
          <w:p w14:paraId="7D1DBD78" w14:textId="77777777" w:rsidR="00AF532C" w:rsidRDefault="00AF532C" w:rsidP="00AF532C">
            <w:pPr>
              <w:pStyle w:val="ListParagraph"/>
              <w:numPr>
                <w:ilvl w:val="0"/>
                <w:numId w:val="1"/>
              </w:numPr>
            </w:pPr>
            <w:r>
              <w:t>Able to demonstrate experience of working effectively in a team to achieve excellent outcomes for students.</w:t>
            </w:r>
          </w:p>
          <w:p w14:paraId="78FAA072" w14:textId="77777777" w:rsidR="00AF532C" w:rsidRDefault="00AF532C" w:rsidP="00AF532C">
            <w:pPr>
              <w:pStyle w:val="ListParagraph"/>
              <w:numPr>
                <w:ilvl w:val="0"/>
                <w:numId w:val="1"/>
              </w:numPr>
            </w:pPr>
            <w:r>
              <w:t>To be accountable for ensuring that the records in delivery of provision are kept accurately up to date in readiness for Ofsted inspection and internal audits.</w:t>
            </w:r>
          </w:p>
          <w:p w14:paraId="0418A694" w14:textId="6C5F1B87" w:rsidR="00EA323E" w:rsidRPr="00646DA9" w:rsidRDefault="00EA323E" w:rsidP="00CC261A"/>
        </w:tc>
      </w:tr>
      <w:tr w:rsidR="00EA323E" w:rsidRPr="00646DA9" w14:paraId="44099DBE" w14:textId="77777777" w:rsidTr="5B4770E7">
        <w:tc>
          <w:tcPr>
            <w:tcW w:w="9016" w:type="dxa"/>
          </w:tcPr>
          <w:p w14:paraId="7F92A2E3" w14:textId="77777777" w:rsidR="00AF532C" w:rsidRDefault="00AF532C" w:rsidP="00AF532C">
            <w:pPr>
              <w:rPr>
                <w:rFonts w:eastAsia="Arial"/>
                <w:b/>
                <w:bCs/>
              </w:rPr>
            </w:pPr>
            <w:r w:rsidRPr="00CC261A">
              <w:rPr>
                <w:rFonts w:eastAsia="Arial"/>
                <w:b/>
                <w:bCs/>
              </w:rPr>
              <w:t>Knowledge and Experience</w:t>
            </w:r>
          </w:p>
          <w:p w14:paraId="6439316C" w14:textId="77777777" w:rsidR="00CC261A" w:rsidRDefault="00CC261A" w:rsidP="00AF532C">
            <w:pPr>
              <w:rPr>
                <w:rFonts w:eastAsia="Arial"/>
                <w:b/>
                <w:bCs/>
              </w:rPr>
            </w:pPr>
          </w:p>
          <w:p w14:paraId="408FDFD6" w14:textId="6FBF71DD" w:rsidR="00CC261A" w:rsidRPr="00CC261A" w:rsidRDefault="00CC261A" w:rsidP="00AF532C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 xml:space="preserve">Essential </w:t>
            </w:r>
          </w:p>
          <w:p w14:paraId="377FDF0B" w14:textId="7168CA3D" w:rsidR="00AF532C" w:rsidRPr="00CC261A" w:rsidRDefault="00CC261A" w:rsidP="00CC261A">
            <w:pPr>
              <w:pStyle w:val="ListParagraph"/>
              <w:numPr>
                <w:ilvl w:val="0"/>
                <w:numId w:val="20"/>
              </w:numPr>
              <w:rPr>
                <w:rFonts w:eastAsia="Arial"/>
              </w:rPr>
            </w:pPr>
            <w:r>
              <w:rPr>
                <w:rFonts w:eastAsia="Arial"/>
              </w:rPr>
              <w:t>K</w:t>
            </w:r>
            <w:r w:rsidR="00AF532C" w:rsidRPr="00CC261A">
              <w:rPr>
                <w:rFonts w:eastAsia="Arial"/>
              </w:rPr>
              <w:t>nowledge of working in legal practice with students with EHC plans.</w:t>
            </w:r>
          </w:p>
          <w:p w14:paraId="3F9C7726" w14:textId="12C834E6" w:rsidR="00AF532C" w:rsidRPr="00CC261A" w:rsidRDefault="00CC261A" w:rsidP="00CC261A">
            <w:pPr>
              <w:pStyle w:val="ListParagraph"/>
              <w:numPr>
                <w:ilvl w:val="0"/>
                <w:numId w:val="20"/>
              </w:numPr>
              <w:rPr>
                <w:rFonts w:eastAsia="Arial"/>
              </w:rPr>
            </w:pPr>
            <w:r>
              <w:rPr>
                <w:rFonts w:eastAsia="Arial"/>
              </w:rPr>
              <w:t>K</w:t>
            </w:r>
            <w:r w:rsidR="00AF532C" w:rsidRPr="00CC261A">
              <w:rPr>
                <w:rFonts w:eastAsia="Arial"/>
              </w:rPr>
              <w:t>nowledge of how to meet SEND legal framework in a general FE college.</w:t>
            </w:r>
          </w:p>
          <w:p w14:paraId="7093B196" w14:textId="0FB544AA" w:rsidR="00AF532C" w:rsidRPr="00CC261A" w:rsidRDefault="00CC261A" w:rsidP="00CC261A">
            <w:pPr>
              <w:pStyle w:val="ListParagraph"/>
              <w:numPr>
                <w:ilvl w:val="0"/>
                <w:numId w:val="20"/>
              </w:numPr>
              <w:rPr>
                <w:rFonts w:eastAsia="Arial"/>
              </w:rPr>
            </w:pPr>
            <w:r>
              <w:rPr>
                <w:rFonts w:eastAsia="Arial"/>
              </w:rPr>
              <w:t>K</w:t>
            </w:r>
            <w:r w:rsidR="00AF532C" w:rsidRPr="00CC261A">
              <w:rPr>
                <w:rFonts w:eastAsia="Arial"/>
              </w:rPr>
              <w:t>nowledge in SEND Code of Practice 2014, Children and Families Act 2014 and Equality Act 2010.</w:t>
            </w:r>
          </w:p>
          <w:p w14:paraId="6D10BDF4" w14:textId="1434972B" w:rsidR="00AF532C" w:rsidRPr="00CC261A" w:rsidRDefault="00AF532C" w:rsidP="00CC261A">
            <w:pPr>
              <w:pStyle w:val="ListParagraph"/>
              <w:numPr>
                <w:ilvl w:val="0"/>
                <w:numId w:val="20"/>
              </w:numPr>
              <w:rPr>
                <w:rFonts w:eastAsia="Arial"/>
              </w:rPr>
            </w:pPr>
            <w:r w:rsidRPr="00CC261A">
              <w:rPr>
                <w:rFonts w:eastAsia="Arial"/>
              </w:rPr>
              <w:t>Understanding of frameworks, regulations and requirements of the sector and how these relate to the role.</w:t>
            </w:r>
          </w:p>
          <w:p w14:paraId="0F3B3A2A" w14:textId="0DBA4E20" w:rsidR="00AF532C" w:rsidRPr="00CC261A" w:rsidRDefault="00AF532C" w:rsidP="00CC261A">
            <w:pPr>
              <w:pStyle w:val="ListParagraph"/>
              <w:numPr>
                <w:ilvl w:val="0"/>
                <w:numId w:val="20"/>
              </w:numPr>
              <w:rPr>
                <w:rFonts w:eastAsia="Arial"/>
              </w:rPr>
            </w:pPr>
            <w:r w:rsidRPr="00CC261A">
              <w:rPr>
                <w:rFonts w:eastAsia="Arial"/>
              </w:rPr>
              <w:t>Knowledge of High Needs Funding and working with Local Authorities to meet our legal duty.</w:t>
            </w:r>
          </w:p>
          <w:p w14:paraId="688EA981" w14:textId="1F119044" w:rsidR="00EA323E" w:rsidRPr="00646DA9" w:rsidRDefault="00EA323E" w:rsidP="5B4770E7">
            <w:pPr>
              <w:pStyle w:val="ListParagraph"/>
            </w:pPr>
          </w:p>
        </w:tc>
      </w:tr>
      <w:tr w:rsidR="00E83E7F" w:rsidRPr="00646DA9" w14:paraId="73116677" w14:textId="77777777" w:rsidTr="5B4770E7">
        <w:tc>
          <w:tcPr>
            <w:tcW w:w="9016" w:type="dxa"/>
          </w:tcPr>
          <w:p w14:paraId="2D34F388" w14:textId="77777777" w:rsidR="00E83E7F" w:rsidRDefault="00E83E7F" w:rsidP="00E83E7F">
            <w:pPr>
              <w:rPr>
                <w:b/>
                <w:bCs/>
              </w:rPr>
            </w:pPr>
            <w:r w:rsidRPr="00646DA9">
              <w:rPr>
                <w:b/>
                <w:bCs/>
              </w:rPr>
              <w:t>Qualifications</w:t>
            </w:r>
          </w:p>
          <w:p w14:paraId="056540C7" w14:textId="77777777" w:rsidR="00CC261A" w:rsidRDefault="00CC261A" w:rsidP="00E83E7F">
            <w:pPr>
              <w:rPr>
                <w:b/>
                <w:bCs/>
              </w:rPr>
            </w:pPr>
          </w:p>
          <w:p w14:paraId="054251F1" w14:textId="07A3BE12" w:rsidR="00CC261A" w:rsidRPr="00646DA9" w:rsidRDefault="00CC261A" w:rsidP="00E83E7F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  <w:p w14:paraId="4540FAF3" w14:textId="77777777" w:rsidR="00E83E7F" w:rsidRPr="00646DA9" w:rsidRDefault="00E83E7F" w:rsidP="00E83E7F">
            <w:pPr>
              <w:pStyle w:val="ListParagraph"/>
              <w:numPr>
                <w:ilvl w:val="0"/>
                <w:numId w:val="12"/>
              </w:numPr>
            </w:pPr>
            <w:r w:rsidRPr="00646DA9">
              <w:lastRenderedPageBreak/>
              <w:t>Educated to degree level</w:t>
            </w:r>
          </w:p>
          <w:p w14:paraId="68E81F08" w14:textId="77777777" w:rsidR="00E83E7F" w:rsidRPr="00646DA9" w:rsidRDefault="00E83E7F" w:rsidP="00E83E7F">
            <w:pPr>
              <w:pStyle w:val="ListParagraph"/>
              <w:numPr>
                <w:ilvl w:val="0"/>
                <w:numId w:val="12"/>
              </w:numPr>
            </w:pPr>
            <w:r w:rsidRPr="00646DA9">
              <w:t>L2 Maths and English</w:t>
            </w:r>
          </w:p>
          <w:p w14:paraId="06490343" w14:textId="32599021" w:rsidR="79AEF62F" w:rsidRPr="00646DA9" w:rsidRDefault="79AEF62F" w:rsidP="5B4770E7">
            <w:pPr>
              <w:pStyle w:val="ListParagraph"/>
              <w:numPr>
                <w:ilvl w:val="0"/>
                <w:numId w:val="12"/>
              </w:numPr>
            </w:pPr>
            <w:r w:rsidRPr="00646DA9">
              <w:t xml:space="preserve">Level 2 ICT </w:t>
            </w:r>
          </w:p>
          <w:p w14:paraId="5338B7C6" w14:textId="1B5AFDEE" w:rsidR="4D4B2D47" w:rsidRDefault="4D4B2D47" w:rsidP="5B4770E7">
            <w:pPr>
              <w:pStyle w:val="ListParagraph"/>
              <w:numPr>
                <w:ilvl w:val="0"/>
                <w:numId w:val="12"/>
              </w:numPr>
              <w:rPr>
                <w:rFonts w:eastAsia="Arial"/>
              </w:rPr>
            </w:pPr>
            <w:r w:rsidRPr="00646DA9">
              <w:rPr>
                <w:rFonts w:eastAsia="Arial"/>
              </w:rPr>
              <w:t>Specialist qualifications – supporting students with learning difficulties/disabilities or equivalent</w:t>
            </w:r>
          </w:p>
          <w:p w14:paraId="219050D3" w14:textId="77777777" w:rsidR="00CC261A" w:rsidRPr="00646DA9" w:rsidRDefault="00CC261A" w:rsidP="5B4770E7">
            <w:pPr>
              <w:pStyle w:val="ListParagraph"/>
              <w:numPr>
                <w:ilvl w:val="0"/>
                <w:numId w:val="12"/>
              </w:numPr>
              <w:rPr>
                <w:rFonts w:eastAsia="Arial"/>
              </w:rPr>
            </w:pPr>
          </w:p>
          <w:p w14:paraId="2BFB5F2F" w14:textId="77777777" w:rsidR="00E83E7F" w:rsidRDefault="00E83E7F" w:rsidP="00E83E7F">
            <w:pPr>
              <w:rPr>
                <w:b/>
                <w:bCs/>
              </w:rPr>
            </w:pPr>
            <w:r w:rsidRPr="00646DA9">
              <w:rPr>
                <w:b/>
                <w:bCs/>
              </w:rPr>
              <w:t>Desirable</w:t>
            </w:r>
          </w:p>
          <w:p w14:paraId="5F041716" w14:textId="77777777" w:rsidR="00CC261A" w:rsidRPr="00646DA9" w:rsidRDefault="00CC261A" w:rsidP="00E83E7F">
            <w:pPr>
              <w:rPr>
                <w:b/>
                <w:bCs/>
              </w:rPr>
            </w:pPr>
          </w:p>
          <w:p w14:paraId="657F496A" w14:textId="77777777" w:rsidR="00E83E7F" w:rsidRPr="00646DA9" w:rsidRDefault="00E83E7F" w:rsidP="00E83E7F">
            <w:pPr>
              <w:pStyle w:val="ListParagraph"/>
              <w:numPr>
                <w:ilvl w:val="0"/>
                <w:numId w:val="13"/>
              </w:numPr>
            </w:pPr>
            <w:r w:rsidRPr="00646DA9">
              <w:t>A post-graduate qualification</w:t>
            </w:r>
          </w:p>
          <w:p w14:paraId="5F306250" w14:textId="77777777" w:rsidR="00E83E7F" w:rsidRPr="00646DA9" w:rsidRDefault="00E83E7F" w:rsidP="00E83E7F">
            <w:pPr>
              <w:pStyle w:val="ListParagraph"/>
              <w:numPr>
                <w:ilvl w:val="0"/>
                <w:numId w:val="13"/>
              </w:numPr>
            </w:pPr>
            <w:r w:rsidRPr="00646DA9">
              <w:t>A management qualification</w:t>
            </w:r>
          </w:p>
          <w:p w14:paraId="4A81DD3E" w14:textId="77777777" w:rsidR="00E83E7F" w:rsidRPr="00646DA9" w:rsidRDefault="00E83E7F" w:rsidP="00E83E7F">
            <w:pPr>
              <w:rPr>
                <w:b/>
                <w:bCs/>
              </w:rPr>
            </w:pPr>
          </w:p>
        </w:tc>
      </w:tr>
    </w:tbl>
    <w:p w14:paraId="5054D809" w14:textId="392DCECD" w:rsidR="00986213" w:rsidRPr="00646DA9" w:rsidRDefault="00986213"/>
    <w:p w14:paraId="7AE9C7A0" w14:textId="77777777" w:rsidR="00986213" w:rsidRPr="00646DA9" w:rsidRDefault="00986213"/>
    <w:p w14:paraId="050502CC" w14:textId="77777777" w:rsidR="00044116" w:rsidRPr="00646DA9" w:rsidRDefault="00044116" w:rsidP="00393B4E"/>
    <w:p w14:paraId="0FAFD8EC" w14:textId="77777777" w:rsidR="006D0149" w:rsidRPr="00646DA9" w:rsidRDefault="006D0149" w:rsidP="00393B4E"/>
    <w:p w14:paraId="5688BA8A" w14:textId="77777777" w:rsidR="00393B4E" w:rsidRPr="003B4AEF" w:rsidRDefault="00393B4E" w:rsidP="003D5CB6">
      <w:pPr>
        <w:rPr>
          <w:rFonts w:ascii="Arial" w:hAnsi="Arial" w:cs="Arial"/>
        </w:rPr>
      </w:pPr>
    </w:p>
    <w:sectPr w:rsidR="00393B4E" w:rsidRPr="003B4A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C622" w14:textId="77777777" w:rsidR="00D52C4A" w:rsidRDefault="00D52C4A" w:rsidP="003B4AEF">
      <w:pPr>
        <w:spacing w:after="0" w:line="240" w:lineRule="auto"/>
      </w:pPr>
      <w:r>
        <w:separator/>
      </w:r>
    </w:p>
  </w:endnote>
  <w:endnote w:type="continuationSeparator" w:id="0">
    <w:p w14:paraId="3FB93BD2" w14:textId="77777777" w:rsidR="00D52C4A" w:rsidRDefault="00D52C4A" w:rsidP="003B4AEF">
      <w:pPr>
        <w:spacing w:after="0" w:line="240" w:lineRule="auto"/>
      </w:pPr>
      <w:r>
        <w:continuationSeparator/>
      </w:r>
    </w:p>
  </w:endnote>
  <w:endnote w:type="continuationNotice" w:id="1">
    <w:p w14:paraId="54F5937A" w14:textId="77777777" w:rsidR="00B252C9" w:rsidRDefault="00B25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166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B242A" w14:textId="270805AB" w:rsidR="003D5CB6" w:rsidRDefault="5B4770E7">
        <w:pPr>
          <w:pStyle w:val="Footer"/>
          <w:rPr>
            <w:noProof/>
          </w:rPr>
        </w:pPr>
        <w:r w:rsidRPr="5B4770E7">
          <w:rPr>
            <w:noProof/>
          </w:rPr>
          <w:t>Senior SEND Case Worker</w:t>
        </w:r>
      </w:p>
      <w:p w14:paraId="0417F83B" w14:textId="5ED36236" w:rsidR="003B4AEF" w:rsidRDefault="003D5CB6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</w:r>
        <w:r w:rsidR="00D86ED9">
          <w:rPr>
            <w:noProof/>
          </w:rPr>
          <w:t>Dece</w:t>
        </w:r>
        <w:r>
          <w:rPr>
            <w:noProof/>
          </w:rPr>
          <w:t>mber 2024</w:t>
        </w:r>
      </w:p>
    </w:sdtContent>
  </w:sdt>
  <w:p w14:paraId="430B0D07" w14:textId="77777777" w:rsidR="003B4AEF" w:rsidRDefault="003B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7790" w14:textId="77777777" w:rsidR="00D52C4A" w:rsidRDefault="00D52C4A" w:rsidP="003B4AEF">
      <w:pPr>
        <w:spacing w:after="0" w:line="240" w:lineRule="auto"/>
      </w:pPr>
      <w:r>
        <w:separator/>
      </w:r>
    </w:p>
  </w:footnote>
  <w:footnote w:type="continuationSeparator" w:id="0">
    <w:p w14:paraId="16249ED3" w14:textId="77777777" w:rsidR="00D52C4A" w:rsidRDefault="00D52C4A" w:rsidP="003B4AEF">
      <w:pPr>
        <w:spacing w:after="0" w:line="240" w:lineRule="auto"/>
      </w:pPr>
      <w:r>
        <w:continuationSeparator/>
      </w:r>
    </w:p>
  </w:footnote>
  <w:footnote w:type="continuationNotice" w:id="1">
    <w:p w14:paraId="730F3EFA" w14:textId="77777777" w:rsidR="00B252C9" w:rsidRDefault="00B25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4770E7" w14:paraId="4EEB2375" w14:textId="77777777" w:rsidTr="5B4770E7">
      <w:trPr>
        <w:trHeight w:val="300"/>
      </w:trPr>
      <w:tc>
        <w:tcPr>
          <w:tcW w:w="3005" w:type="dxa"/>
        </w:tcPr>
        <w:p w14:paraId="716EA973" w14:textId="0A0B756C" w:rsidR="5B4770E7" w:rsidRDefault="5B4770E7" w:rsidP="5B4770E7">
          <w:pPr>
            <w:pStyle w:val="Header"/>
            <w:ind w:left="-115"/>
          </w:pPr>
        </w:p>
      </w:tc>
      <w:tc>
        <w:tcPr>
          <w:tcW w:w="3005" w:type="dxa"/>
        </w:tcPr>
        <w:p w14:paraId="11FB1B4A" w14:textId="48AABDCD" w:rsidR="5B4770E7" w:rsidRDefault="5B4770E7" w:rsidP="5B4770E7">
          <w:pPr>
            <w:pStyle w:val="Header"/>
            <w:jc w:val="center"/>
          </w:pPr>
        </w:p>
      </w:tc>
      <w:tc>
        <w:tcPr>
          <w:tcW w:w="3005" w:type="dxa"/>
        </w:tcPr>
        <w:p w14:paraId="6CA391C3" w14:textId="6B0E9084" w:rsidR="5B4770E7" w:rsidRDefault="5B4770E7" w:rsidP="5B4770E7">
          <w:pPr>
            <w:pStyle w:val="Header"/>
            <w:ind w:right="-115"/>
            <w:jc w:val="right"/>
          </w:pPr>
        </w:p>
      </w:tc>
    </w:tr>
  </w:tbl>
  <w:p w14:paraId="729C6423" w14:textId="33724B93" w:rsidR="5B4770E7" w:rsidRDefault="5B4770E7" w:rsidP="5B477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001"/>
    <w:multiLevelType w:val="multilevel"/>
    <w:tmpl w:val="78F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67D2C"/>
    <w:multiLevelType w:val="multilevel"/>
    <w:tmpl w:val="848E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D5E3E"/>
    <w:multiLevelType w:val="multilevel"/>
    <w:tmpl w:val="848E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5B54"/>
    <w:multiLevelType w:val="hybridMultilevel"/>
    <w:tmpl w:val="C8FE54C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0534"/>
    <w:multiLevelType w:val="hybridMultilevel"/>
    <w:tmpl w:val="88629C1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0F25"/>
    <w:multiLevelType w:val="hybridMultilevel"/>
    <w:tmpl w:val="5D0AE72C"/>
    <w:lvl w:ilvl="0" w:tplc="D8605FE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629BB"/>
    <w:multiLevelType w:val="multilevel"/>
    <w:tmpl w:val="567E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B5406"/>
    <w:multiLevelType w:val="hybridMultilevel"/>
    <w:tmpl w:val="785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552E5"/>
    <w:multiLevelType w:val="multilevel"/>
    <w:tmpl w:val="C906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71EC6"/>
    <w:multiLevelType w:val="hybridMultilevel"/>
    <w:tmpl w:val="9992F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0D5E20"/>
    <w:multiLevelType w:val="hybridMultilevel"/>
    <w:tmpl w:val="1A56B5B6"/>
    <w:lvl w:ilvl="0" w:tplc="25A21162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60F65"/>
    <w:multiLevelType w:val="multilevel"/>
    <w:tmpl w:val="6F3E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DEEEA"/>
    <w:multiLevelType w:val="hybridMultilevel"/>
    <w:tmpl w:val="513A94C6"/>
    <w:lvl w:ilvl="0" w:tplc="16E8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61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E7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08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01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0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E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82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86B6C"/>
    <w:multiLevelType w:val="hybridMultilevel"/>
    <w:tmpl w:val="AA84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173B"/>
    <w:multiLevelType w:val="multilevel"/>
    <w:tmpl w:val="D59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74FC4"/>
    <w:multiLevelType w:val="hybridMultilevel"/>
    <w:tmpl w:val="A4664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DE2"/>
    <w:multiLevelType w:val="hybridMultilevel"/>
    <w:tmpl w:val="A34A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327C"/>
    <w:multiLevelType w:val="hybridMultilevel"/>
    <w:tmpl w:val="0436F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C73A0"/>
    <w:multiLevelType w:val="hybridMultilevel"/>
    <w:tmpl w:val="E44E4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92953">
    <w:abstractNumId w:val="12"/>
  </w:num>
  <w:num w:numId="2" w16cid:durableId="1573463161">
    <w:abstractNumId w:val="13"/>
  </w:num>
  <w:num w:numId="3" w16cid:durableId="1357316601">
    <w:abstractNumId w:val="9"/>
  </w:num>
  <w:num w:numId="4" w16cid:durableId="549607990">
    <w:abstractNumId w:val="18"/>
  </w:num>
  <w:num w:numId="5" w16cid:durableId="1250624183">
    <w:abstractNumId w:val="7"/>
  </w:num>
  <w:num w:numId="6" w16cid:durableId="1736390436">
    <w:abstractNumId w:val="16"/>
  </w:num>
  <w:num w:numId="7" w16cid:durableId="805241377">
    <w:abstractNumId w:val="5"/>
  </w:num>
  <w:num w:numId="8" w16cid:durableId="467555191">
    <w:abstractNumId w:val="14"/>
  </w:num>
  <w:num w:numId="9" w16cid:durableId="2042169233">
    <w:abstractNumId w:val="5"/>
  </w:num>
  <w:num w:numId="10" w16cid:durableId="1721980699">
    <w:abstractNumId w:val="17"/>
  </w:num>
  <w:num w:numId="11" w16cid:durableId="1145708583">
    <w:abstractNumId w:val="4"/>
  </w:num>
  <w:num w:numId="12" w16cid:durableId="1194071795">
    <w:abstractNumId w:val="3"/>
  </w:num>
  <w:num w:numId="13" w16cid:durableId="1781143372">
    <w:abstractNumId w:val="15"/>
  </w:num>
  <w:num w:numId="14" w16cid:durableId="1134104381">
    <w:abstractNumId w:val="11"/>
  </w:num>
  <w:num w:numId="15" w16cid:durableId="1346439662">
    <w:abstractNumId w:val="8"/>
  </w:num>
  <w:num w:numId="16" w16cid:durableId="52434207">
    <w:abstractNumId w:val="6"/>
  </w:num>
  <w:num w:numId="17" w16cid:durableId="1582327185">
    <w:abstractNumId w:val="0"/>
  </w:num>
  <w:num w:numId="18" w16cid:durableId="211966186">
    <w:abstractNumId w:val="1"/>
  </w:num>
  <w:num w:numId="19" w16cid:durableId="947934270">
    <w:abstractNumId w:val="2"/>
  </w:num>
  <w:num w:numId="20" w16cid:durableId="991330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13"/>
    <w:rsid w:val="00044116"/>
    <w:rsid w:val="000B0245"/>
    <w:rsid w:val="000F3ECF"/>
    <w:rsid w:val="00130473"/>
    <w:rsid w:val="00137878"/>
    <w:rsid w:val="00141AA8"/>
    <w:rsid w:val="00171788"/>
    <w:rsid w:val="001D5F39"/>
    <w:rsid w:val="00226B08"/>
    <w:rsid w:val="002627D9"/>
    <w:rsid w:val="002A036E"/>
    <w:rsid w:val="00314EBE"/>
    <w:rsid w:val="00317C77"/>
    <w:rsid w:val="00361A35"/>
    <w:rsid w:val="00393B4E"/>
    <w:rsid w:val="003B4AEF"/>
    <w:rsid w:val="003D3625"/>
    <w:rsid w:val="003D5CB6"/>
    <w:rsid w:val="004A7CBD"/>
    <w:rsid w:val="004C6E8C"/>
    <w:rsid w:val="0050052C"/>
    <w:rsid w:val="005E072A"/>
    <w:rsid w:val="006068DF"/>
    <w:rsid w:val="00646DA9"/>
    <w:rsid w:val="006D0149"/>
    <w:rsid w:val="00734601"/>
    <w:rsid w:val="007760EA"/>
    <w:rsid w:val="007A4B7C"/>
    <w:rsid w:val="007C38E6"/>
    <w:rsid w:val="007D7E87"/>
    <w:rsid w:val="007F1C7D"/>
    <w:rsid w:val="007F6D85"/>
    <w:rsid w:val="009139D2"/>
    <w:rsid w:val="009271D8"/>
    <w:rsid w:val="0094276A"/>
    <w:rsid w:val="00966065"/>
    <w:rsid w:val="00986213"/>
    <w:rsid w:val="009F14D0"/>
    <w:rsid w:val="00A253C9"/>
    <w:rsid w:val="00A6290B"/>
    <w:rsid w:val="00AF532C"/>
    <w:rsid w:val="00B252C9"/>
    <w:rsid w:val="00B4229D"/>
    <w:rsid w:val="00B96D4B"/>
    <w:rsid w:val="00BB1251"/>
    <w:rsid w:val="00BB12EB"/>
    <w:rsid w:val="00BB5F2C"/>
    <w:rsid w:val="00BF4B79"/>
    <w:rsid w:val="00C337F2"/>
    <w:rsid w:val="00C3472F"/>
    <w:rsid w:val="00C36962"/>
    <w:rsid w:val="00C5329C"/>
    <w:rsid w:val="00C850B4"/>
    <w:rsid w:val="00CA0760"/>
    <w:rsid w:val="00CC1EBB"/>
    <w:rsid w:val="00CC261A"/>
    <w:rsid w:val="00D378CF"/>
    <w:rsid w:val="00D52C4A"/>
    <w:rsid w:val="00D86ED9"/>
    <w:rsid w:val="00D877CB"/>
    <w:rsid w:val="00DE75F7"/>
    <w:rsid w:val="00E00FC1"/>
    <w:rsid w:val="00E14B75"/>
    <w:rsid w:val="00E83E7F"/>
    <w:rsid w:val="00EA323E"/>
    <w:rsid w:val="00EA5C96"/>
    <w:rsid w:val="00ED2142"/>
    <w:rsid w:val="0245FDF8"/>
    <w:rsid w:val="0273290C"/>
    <w:rsid w:val="03469F04"/>
    <w:rsid w:val="04006D2C"/>
    <w:rsid w:val="043E27CA"/>
    <w:rsid w:val="046C4D54"/>
    <w:rsid w:val="053B1119"/>
    <w:rsid w:val="062FCC03"/>
    <w:rsid w:val="090B57E5"/>
    <w:rsid w:val="0A4A4327"/>
    <w:rsid w:val="0EE0B6D5"/>
    <w:rsid w:val="0F8A39B0"/>
    <w:rsid w:val="13090422"/>
    <w:rsid w:val="13C9AC88"/>
    <w:rsid w:val="147B0C7D"/>
    <w:rsid w:val="1802D865"/>
    <w:rsid w:val="19168FAE"/>
    <w:rsid w:val="199C1E57"/>
    <w:rsid w:val="1A24BB1F"/>
    <w:rsid w:val="1B09756D"/>
    <w:rsid w:val="1B58A204"/>
    <w:rsid w:val="1D036D35"/>
    <w:rsid w:val="2011AD3B"/>
    <w:rsid w:val="2442DEF6"/>
    <w:rsid w:val="24EA4DBC"/>
    <w:rsid w:val="25FF978D"/>
    <w:rsid w:val="26C2685B"/>
    <w:rsid w:val="26E9C4CE"/>
    <w:rsid w:val="2A7CA617"/>
    <w:rsid w:val="2B4962B3"/>
    <w:rsid w:val="2EB6F1B9"/>
    <w:rsid w:val="32ECAF81"/>
    <w:rsid w:val="33CBABD9"/>
    <w:rsid w:val="3573962A"/>
    <w:rsid w:val="35998A2C"/>
    <w:rsid w:val="3687300B"/>
    <w:rsid w:val="3850E1DD"/>
    <w:rsid w:val="3891ED76"/>
    <w:rsid w:val="39B86777"/>
    <w:rsid w:val="403C965B"/>
    <w:rsid w:val="413732E2"/>
    <w:rsid w:val="4166FCDB"/>
    <w:rsid w:val="427E3096"/>
    <w:rsid w:val="431E93C9"/>
    <w:rsid w:val="48708FDD"/>
    <w:rsid w:val="49F47C65"/>
    <w:rsid w:val="4A070D44"/>
    <w:rsid w:val="4BDE90FB"/>
    <w:rsid w:val="4C9668EE"/>
    <w:rsid w:val="4D4B2D47"/>
    <w:rsid w:val="5020C5F1"/>
    <w:rsid w:val="510A2F1E"/>
    <w:rsid w:val="55CACC80"/>
    <w:rsid w:val="5696F759"/>
    <w:rsid w:val="58BA04F8"/>
    <w:rsid w:val="5922ED6B"/>
    <w:rsid w:val="59E00D78"/>
    <w:rsid w:val="5B4770E7"/>
    <w:rsid w:val="5B81421F"/>
    <w:rsid w:val="5DA618A4"/>
    <w:rsid w:val="612ABE8E"/>
    <w:rsid w:val="61C230AE"/>
    <w:rsid w:val="64534B92"/>
    <w:rsid w:val="657948D5"/>
    <w:rsid w:val="666F2025"/>
    <w:rsid w:val="66E122EC"/>
    <w:rsid w:val="67F2FBBE"/>
    <w:rsid w:val="684DD645"/>
    <w:rsid w:val="6B95A64D"/>
    <w:rsid w:val="6C6C4F1E"/>
    <w:rsid w:val="6CCA1D9E"/>
    <w:rsid w:val="6F1268E6"/>
    <w:rsid w:val="7091F1D7"/>
    <w:rsid w:val="7093AE84"/>
    <w:rsid w:val="724061BC"/>
    <w:rsid w:val="72FB636C"/>
    <w:rsid w:val="74CDB035"/>
    <w:rsid w:val="79160217"/>
    <w:rsid w:val="79AEF62F"/>
    <w:rsid w:val="7BB91261"/>
    <w:rsid w:val="7C5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0B4A"/>
  <w15:chartTrackingRefBased/>
  <w15:docId w15:val="{D36254A2-3324-43D0-B5FE-4D2E286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2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2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2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2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2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2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2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2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2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2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2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2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2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2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2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2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EF"/>
  </w:style>
  <w:style w:type="paragraph" w:styleId="Footer">
    <w:name w:val="footer"/>
    <w:basedOn w:val="Normal"/>
    <w:link w:val="FooterChar"/>
    <w:uiPriority w:val="99"/>
    <w:unhideWhenUsed/>
    <w:rsid w:val="003B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CDE95AEA-2883-442C-82A8-D472C8428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96A41-F0D3-4D61-86AD-FF491F56E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ECF16-BCD1-47FE-8049-A98FC9DD0FA1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Lanser</dc:creator>
  <cp:keywords/>
  <dc:description/>
  <cp:lastModifiedBy>Chloe Daniels</cp:lastModifiedBy>
  <cp:revision>20</cp:revision>
  <cp:lastPrinted>2024-11-25T09:12:00Z</cp:lastPrinted>
  <dcterms:created xsi:type="dcterms:W3CDTF">2024-12-16T13:13:00Z</dcterms:created>
  <dcterms:modified xsi:type="dcterms:W3CDTF">2024-12-16T14:41:00Z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2024-11-24T12:56:54Z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fa12f2d1-a3f1-45de-a8fe-2fd2ace863b0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