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628F" w14:textId="77777777" w:rsidR="00447946" w:rsidRPr="00A45A5A" w:rsidRDefault="00F21A0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noProof/>
          <w:sz w:val="21"/>
          <w:szCs w:val="21"/>
        </w:rPr>
        <w:pict w14:anchorId="2BBDC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Logo, company name&#10;&#10;Description automatically generated" style="width:56.4pt;height:68.4pt;visibility:visible">
            <v:imagedata r:id="rId10" o:title="Logo, company name&#10;&#10;Description automatically generated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447946" w:rsidRPr="00A45A5A" w14:paraId="21740664" w14:textId="77777777" w:rsidTr="00B4140F">
        <w:tc>
          <w:tcPr>
            <w:tcW w:w="9828" w:type="dxa"/>
          </w:tcPr>
          <w:p w14:paraId="6307E861" w14:textId="77777777" w:rsidR="000D16D2" w:rsidRPr="00A45A5A" w:rsidRDefault="00A45A5A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Job title: </w:t>
            </w:r>
            <w:r w:rsidR="00E83F49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Learning Support </w:t>
            </w:r>
            <w:r w:rsidR="00D947D2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>Assistant</w:t>
            </w:r>
          </w:p>
          <w:p w14:paraId="416AC8AD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Reporting to</w:t>
            </w:r>
            <w:r w:rsidR="00A45A5A"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:</w:t>
            </w: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r w:rsidR="00EA15FA" w:rsidRPr="007C31D1">
              <w:rPr>
                <w:rFonts w:ascii="Arial" w:hAnsi="Arial" w:cs="Arial"/>
                <w:bCs/>
                <w:iCs/>
                <w:sz w:val="21"/>
                <w:szCs w:val="21"/>
              </w:rPr>
              <w:t>Learning Support Coordinator- site based.</w:t>
            </w:r>
          </w:p>
          <w:p w14:paraId="38A15CDB" w14:textId="55FFDD96" w:rsidR="00447946" w:rsidRPr="00A45A5A" w:rsidRDefault="00A45A5A" w:rsidP="007E3C0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Base: </w:t>
            </w:r>
            <w:r w:rsidR="005442D8" w:rsidRPr="005442D8">
              <w:rPr>
                <w:rFonts w:ascii="Arial" w:hAnsi="Arial" w:cs="Arial"/>
                <w:bCs/>
                <w:iCs/>
                <w:sz w:val="21"/>
                <w:szCs w:val="21"/>
              </w:rPr>
              <w:t>The Roundhouse</w:t>
            </w:r>
          </w:p>
        </w:tc>
      </w:tr>
      <w:tr w:rsidR="00383AFD" w:rsidRPr="00A45A5A" w14:paraId="04A2D898" w14:textId="77777777" w:rsidTr="00B4140F">
        <w:tc>
          <w:tcPr>
            <w:tcW w:w="9828" w:type="dxa"/>
          </w:tcPr>
          <w:p w14:paraId="7B25F315" w14:textId="7E713001" w:rsidR="00F36295" w:rsidRPr="00A45A5A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81C30">
              <w:rPr>
                <w:rFonts w:ascii="Arial" w:hAnsi="Arial" w:cs="Arial"/>
                <w:b/>
                <w:sz w:val="21"/>
                <w:szCs w:val="21"/>
              </w:rPr>
              <w:t xml:space="preserve">Hours   </w:t>
            </w:r>
            <w:r w:rsidRPr="00281C3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="00281C30" w:rsidRPr="00281C30">
              <w:rPr>
                <w:rFonts w:ascii="Arial" w:hAnsi="Arial" w:cs="Arial"/>
                <w:bCs/>
                <w:sz w:val="21"/>
                <w:szCs w:val="21"/>
              </w:rPr>
              <w:t>37 hours per week,</w:t>
            </w:r>
            <w:r w:rsidR="00281C3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81C30">
              <w:rPr>
                <w:rFonts w:ascii="Arial" w:hAnsi="Arial" w:cs="Arial"/>
                <w:bCs/>
                <w:sz w:val="21"/>
                <w:szCs w:val="21"/>
              </w:rPr>
              <w:t xml:space="preserve">38 </w:t>
            </w:r>
            <w:r w:rsidR="003229B4" w:rsidRPr="007E3C02">
              <w:rPr>
                <w:rFonts w:ascii="Arial" w:hAnsi="Arial" w:cs="Arial"/>
                <w:bCs/>
                <w:sz w:val="21"/>
                <w:szCs w:val="21"/>
              </w:rPr>
              <w:t>weeks per year</w:t>
            </w:r>
          </w:p>
          <w:p w14:paraId="79EB54C7" w14:textId="77777777" w:rsidR="00383AFD" w:rsidRPr="00A45A5A" w:rsidRDefault="00383AFD" w:rsidP="00383A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Contract Type</w:t>
            </w:r>
            <w:r w:rsidR="003229B4" w:rsidRPr="00A45A5A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Support </w:t>
            </w:r>
          </w:p>
          <w:p w14:paraId="542042B7" w14:textId="77777777" w:rsidR="00383AFD" w:rsidRPr="00A45A5A" w:rsidRDefault="00383AFD" w:rsidP="00383A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Holidays</w:t>
            </w:r>
            <w:r w:rsidR="003229B4" w:rsidRPr="00A45A5A"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20 </w:t>
            </w:r>
            <w:r w:rsidR="00A45A5A" w:rsidRPr="00A45A5A">
              <w:rPr>
                <w:rFonts w:ascii="Arial" w:hAnsi="Arial" w:cs="Arial"/>
                <w:sz w:val="21"/>
                <w:szCs w:val="21"/>
              </w:rPr>
              <w:t>days per year</w:t>
            </w:r>
            <w:r w:rsidR="006B139D">
              <w:rPr>
                <w:rFonts w:ascii="Arial" w:hAnsi="Arial" w:cs="Arial"/>
                <w:sz w:val="21"/>
                <w:szCs w:val="21"/>
              </w:rPr>
              <w:t xml:space="preserve"> pro rata</w:t>
            </w:r>
            <w:r w:rsidR="00A45A5A" w:rsidRPr="00A45A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139D">
              <w:rPr>
                <w:rFonts w:ascii="Arial" w:hAnsi="Arial" w:cs="Arial"/>
                <w:sz w:val="21"/>
                <w:szCs w:val="21"/>
              </w:rPr>
              <w:t>plus bank holidays</w:t>
            </w:r>
            <w:r w:rsidR="00281C30">
              <w:rPr>
                <w:rFonts w:ascii="Arial" w:hAnsi="Arial" w:cs="Arial"/>
                <w:sz w:val="21"/>
                <w:szCs w:val="21"/>
              </w:rPr>
              <w:t xml:space="preserve"> and college closure days</w:t>
            </w:r>
          </w:p>
          <w:p w14:paraId="74AC3A06" w14:textId="77777777" w:rsidR="000D16D2" w:rsidRPr="00A45A5A" w:rsidRDefault="00383AFD" w:rsidP="000D16D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 xml:space="preserve">Salary                           </w:t>
            </w:r>
            <w:r w:rsidR="003229B4" w:rsidRPr="00A45A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229B4" w:rsidRPr="00FC75F1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FC75F1" w:rsidRPr="00FC75F1">
              <w:rPr>
                <w:rFonts w:ascii="Arial" w:hAnsi="Arial" w:cs="Arial"/>
                <w:bCs/>
                <w:sz w:val="21"/>
                <w:szCs w:val="21"/>
              </w:rPr>
              <w:t>£23,335 per annum pro rata, actual salary £20,135</w:t>
            </w:r>
          </w:p>
          <w:p w14:paraId="0E3AE654" w14:textId="77777777" w:rsidR="00383AFD" w:rsidRPr="00A45A5A" w:rsidRDefault="00383AFD" w:rsidP="003229B4">
            <w:pPr>
              <w:spacing w:after="0" w:line="240" w:lineRule="auto"/>
              <w:ind w:left="2268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3CD8F44C" w14:textId="77777777" w:rsidTr="00B4140F">
        <w:tc>
          <w:tcPr>
            <w:tcW w:w="9828" w:type="dxa"/>
          </w:tcPr>
          <w:p w14:paraId="765BFBE8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Job Purpose</w:t>
            </w:r>
          </w:p>
          <w:p w14:paraId="41DBF86E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D66542" w14:textId="77777777" w:rsidR="00CC20CC" w:rsidRPr="00A45A5A" w:rsidRDefault="00D947D2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Provide a range of support services in and outside of the classrooms to students who have a specific inclusion and support need</w:t>
            </w:r>
            <w:r w:rsidR="004D38A8" w:rsidRPr="00A45A5A">
              <w:rPr>
                <w:rFonts w:ascii="Arial" w:hAnsi="Arial" w:cs="Arial"/>
                <w:sz w:val="21"/>
                <w:szCs w:val="21"/>
              </w:rPr>
              <w:t xml:space="preserve"> in a range of settings to enable students to achieve and progress. </w:t>
            </w:r>
          </w:p>
          <w:p w14:paraId="71F771E3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76F13D9C" w14:textId="77777777" w:rsidTr="00B4140F">
        <w:tc>
          <w:tcPr>
            <w:tcW w:w="9828" w:type="dxa"/>
          </w:tcPr>
          <w:p w14:paraId="6A20D190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Key Responsibilities</w:t>
            </w:r>
          </w:p>
          <w:p w14:paraId="081465DF" w14:textId="77777777" w:rsidR="00AD2FA1" w:rsidRPr="00A45A5A" w:rsidRDefault="00AD2FA1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94C659" w14:textId="77777777" w:rsidR="00CC20CC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Support for Students</w:t>
            </w:r>
          </w:p>
          <w:p w14:paraId="138A0FDD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8F485C" w14:textId="77777777" w:rsidR="00B6329E" w:rsidRPr="00A45A5A" w:rsidRDefault="00B6329E" w:rsidP="000D16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3DD7B84E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17C65BB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Promote the general success, progress and achievement of students and report any concerns to subject teachers and the </w:t>
            </w:r>
            <w:r w:rsidR="006B139D">
              <w:rPr>
                <w:rFonts w:ascii="Arial" w:hAnsi="Arial" w:cs="Arial"/>
                <w:sz w:val="21"/>
                <w:szCs w:val="21"/>
              </w:rPr>
              <w:t>line-manager</w:t>
            </w:r>
            <w:r w:rsidRPr="00A45A5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B9F525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Develop a range of strategies to engage individuals and groups of students often with differing needs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A45A5A">
              <w:rPr>
                <w:rFonts w:ascii="Arial" w:hAnsi="Arial" w:cs="Arial"/>
                <w:sz w:val="21"/>
                <w:szCs w:val="21"/>
              </w:rPr>
              <w:t>personal, social, health and education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>al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BFE489D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Promote and reinforce students’ self-esteem, appropriate learning behaviour and levels of effort.</w:t>
            </w:r>
          </w:p>
          <w:p w14:paraId="35345D0B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Create and modify resources to support students with their learning and development.</w:t>
            </w:r>
          </w:p>
          <w:p w14:paraId="34E236B4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provide 1;1, 1:2 or small group support for students with specific learning support needs</w:t>
            </w:r>
          </w:p>
          <w:p w14:paraId="65596AB5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325FA15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students moving around the college campus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19BE06B7" w14:textId="77777777" w:rsidR="00B6329E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with personal care (if required)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2A14481D" w14:textId="77777777" w:rsidR="005225C7" w:rsidRPr="00A45A5A" w:rsidRDefault="005225C7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Flexibility with hours to cover both daytime and evening classes.</w:t>
            </w:r>
          </w:p>
          <w:p w14:paraId="671F4BC3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AA5FC4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In-class Support</w:t>
            </w:r>
          </w:p>
          <w:p w14:paraId="4128B992" w14:textId="77777777" w:rsidR="002406C9" w:rsidRPr="00A45A5A" w:rsidRDefault="002406C9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63E7EF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Assist </w:t>
            </w:r>
            <w:r w:rsidR="001F3546" w:rsidRPr="00A45A5A">
              <w:rPr>
                <w:rFonts w:ascii="Arial" w:hAnsi="Arial" w:cs="Arial"/>
                <w:sz w:val="21"/>
                <w:szCs w:val="21"/>
              </w:rPr>
              <w:t>with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 classroom and student management/engagement</w:t>
            </w:r>
          </w:p>
          <w:p w14:paraId="5DC5AA1E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Act as a note taker/scribe</w:t>
            </w:r>
          </w:p>
          <w:p w14:paraId="031C2921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Encourage independence and self-help skills</w:t>
            </w:r>
          </w:p>
          <w:p w14:paraId="6A627D80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5F757F47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Escort and supervise students on educational visits and out of college activities</w:t>
            </w:r>
          </w:p>
          <w:p w14:paraId="39A0A73A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33C2D24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Support for Curriculum </w:t>
            </w:r>
          </w:p>
          <w:p w14:paraId="169CAC73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90809C" w14:textId="77777777" w:rsidR="004D38A8" w:rsidRPr="00A45A5A" w:rsidRDefault="004D38A8" w:rsidP="004D38A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29A2A96E" w14:textId="77777777" w:rsidR="002668D9" w:rsidRPr="00A45A5A" w:rsidRDefault="004D38A8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Participate in appropriate College information events and activities, including interview/evening rotas.</w:t>
            </w:r>
          </w:p>
          <w:p w14:paraId="604AA2BF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lastRenderedPageBreak/>
              <w:t>Contribute to the planning and supporting of ILP and target settings.</w:t>
            </w:r>
          </w:p>
          <w:p w14:paraId="2A5265A9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Maintain accurate records of all support activities.</w:t>
            </w:r>
          </w:p>
          <w:p w14:paraId="3612C9EE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You will be expected to attend and contribute towards planning, and review meetings, working along side teaching staff, outside agencies, parents/carers and feeder schools. </w:t>
            </w:r>
          </w:p>
          <w:p w14:paraId="09D97885" w14:textId="77777777" w:rsidR="004D38A8" w:rsidRPr="00A45A5A" w:rsidRDefault="004D38A8" w:rsidP="004D3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  <w:tr w:rsidR="00447946" w:rsidRPr="00A45A5A" w14:paraId="3CF5941E" w14:textId="77777777" w:rsidTr="00B4140F">
        <w:tc>
          <w:tcPr>
            <w:tcW w:w="9828" w:type="dxa"/>
          </w:tcPr>
          <w:p w14:paraId="1FD58BD3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lastRenderedPageBreak/>
              <w:t>Competencies</w:t>
            </w:r>
          </w:p>
          <w:p w14:paraId="5E61E4C2" w14:textId="77777777" w:rsidR="000C3082" w:rsidRPr="00A45A5A" w:rsidRDefault="000C308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C91CEC6" w14:textId="77777777" w:rsidR="004C4256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Experience and understanding of the issues related to Additional Learning Support</w:t>
            </w:r>
          </w:p>
          <w:p w14:paraId="30B67C24" w14:textId="77777777" w:rsidR="00FC47EA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Proven ability to analyse difficult situations, identify / recommend constructive solutions and implement them effectively</w:t>
            </w:r>
          </w:p>
          <w:p w14:paraId="63C52E71" w14:textId="77777777" w:rsidR="00FC47EA" w:rsidRPr="00A45A5A" w:rsidRDefault="00FC47EA" w:rsidP="0043594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Ability to work to tight deadlines, planning and prioritising work to ensure deadlines are met</w:t>
            </w:r>
          </w:p>
          <w:p w14:paraId="1E939C30" w14:textId="77777777" w:rsidR="00FC47EA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Evidence of achieving continuous improvement to drive results</w:t>
            </w:r>
          </w:p>
          <w:p w14:paraId="1FDBAFF0" w14:textId="77777777" w:rsidR="00FC47EA" w:rsidRPr="00A45A5A" w:rsidRDefault="00FC47EA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Experience of interpreting and using relevant data effectively to improve performance</w:t>
            </w:r>
          </w:p>
          <w:p w14:paraId="49F93D23" w14:textId="77777777" w:rsidR="00FC47EA" w:rsidRPr="00A45A5A" w:rsidRDefault="0043594E" w:rsidP="00FC47E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Accurate record keeping</w:t>
            </w:r>
          </w:p>
          <w:p w14:paraId="79AB5555" w14:textId="77777777" w:rsidR="0043594E" w:rsidRPr="00A45A5A" w:rsidRDefault="0043594E" w:rsidP="00B6329E">
            <w:pPr>
              <w:spacing w:after="0" w:line="240" w:lineRule="auto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946" w:rsidRPr="00A45A5A" w14:paraId="4BF16BA9" w14:textId="77777777" w:rsidTr="00B4140F">
        <w:tc>
          <w:tcPr>
            <w:tcW w:w="9828" w:type="dxa"/>
          </w:tcPr>
          <w:p w14:paraId="34400EA7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Knowledge</w:t>
            </w:r>
            <w:r w:rsidR="005225C7">
              <w:rPr>
                <w:rFonts w:ascii="Arial" w:hAnsi="Arial" w:cs="Arial"/>
                <w:b/>
                <w:sz w:val="21"/>
                <w:szCs w:val="21"/>
              </w:rPr>
              <w:t xml:space="preserve"> and Experience</w:t>
            </w:r>
          </w:p>
          <w:p w14:paraId="187EE8A6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57AFE2D3" w14:textId="77777777" w:rsidR="005225C7" w:rsidRDefault="005225C7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supporting learners.</w:t>
            </w:r>
          </w:p>
          <w:p w14:paraId="119D8D2D" w14:textId="77777777" w:rsidR="004C4256" w:rsidRPr="00A45A5A" w:rsidRDefault="00FC47EA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Frameworks, regulations and requirements of the sector and how these relate to the role</w:t>
            </w:r>
          </w:p>
          <w:p w14:paraId="643DA6A0" w14:textId="77777777" w:rsidR="00FC47EA" w:rsidRPr="00A45A5A" w:rsidRDefault="00FC47EA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SEND code of practice</w:t>
            </w:r>
            <w:r w:rsidRPr="00A45A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C2E3991" w14:textId="77777777" w:rsidR="0043594E" w:rsidRPr="00A45A5A" w:rsidRDefault="0043594E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Recent relevant experience of supporting students or a willingness to learn </w:t>
            </w:r>
          </w:p>
          <w:p w14:paraId="046349AB" w14:textId="77777777" w:rsidR="0043594E" w:rsidRPr="00A45A5A" w:rsidRDefault="0043594E" w:rsidP="004359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Knowledge of SEND reforms and the development of Education, Health and Care Plans. </w:t>
            </w:r>
          </w:p>
          <w:p w14:paraId="700DDE5D" w14:textId="77777777" w:rsidR="00FC47EA" w:rsidRDefault="0043594E" w:rsidP="0043594E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Cs/>
                <w:sz w:val="21"/>
                <w:szCs w:val="21"/>
              </w:rPr>
              <w:t>Equalit</w:t>
            </w:r>
            <w:r w:rsidR="001F3546" w:rsidRPr="00A45A5A">
              <w:rPr>
                <w:rFonts w:ascii="Arial" w:hAnsi="Arial" w:cs="Arial"/>
                <w:bCs/>
                <w:sz w:val="21"/>
                <w:szCs w:val="21"/>
              </w:rPr>
              <w:t>ies</w:t>
            </w:r>
            <w:r w:rsidRPr="00A45A5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F3546" w:rsidRPr="00A45A5A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A45A5A">
              <w:rPr>
                <w:rFonts w:ascii="Arial" w:hAnsi="Arial" w:cs="Arial"/>
                <w:bCs/>
                <w:sz w:val="21"/>
                <w:szCs w:val="21"/>
              </w:rPr>
              <w:t>ct 2010</w:t>
            </w:r>
          </w:p>
          <w:p w14:paraId="5F188D4B" w14:textId="77777777" w:rsidR="00A45A5A" w:rsidRPr="00A45A5A" w:rsidRDefault="00A45A5A" w:rsidP="00A45A5A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47946" w:rsidRPr="00A45A5A" w14:paraId="45B964CE" w14:textId="77777777" w:rsidTr="00B4140F">
        <w:tc>
          <w:tcPr>
            <w:tcW w:w="9828" w:type="dxa"/>
          </w:tcPr>
          <w:p w14:paraId="07BBFE13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Qualifications</w:t>
            </w:r>
          </w:p>
          <w:p w14:paraId="520EE3E9" w14:textId="77777777" w:rsidR="002F0433" w:rsidRPr="00A45A5A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4A46A6" w14:textId="77777777" w:rsidR="002F0433" w:rsidRPr="00A45A5A" w:rsidRDefault="002F0433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Essential</w:t>
            </w:r>
          </w:p>
          <w:p w14:paraId="5C852273" w14:textId="77777777" w:rsidR="002F0433" w:rsidRPr="00A45A5A" w:rsidRDefault="002F0433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Level 2 English</w:t>
            </w:r>
          </w:p>
          <w:p w14:paraId="7A876EF0" w14:textId="77777777" w:rsidR="002F0433" w:rsidRPr="00A45A5A" w:rsidRDefault="002F0433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Level 2 Maths</w:t>
            </w:r>
          </w:p>
          <w:p w14:paraId="38B7F33C" w14:textId="77777777" w:rsidR="00FC47EA" w:rsidRPr="00A45A5A" w:rsidRDefault="00FC47EA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Cs/>
                <w:sz w:val="21"/>
                <w:szCs w:val="21"/>
              </w:rPr>
              <w:t>Specialist qualification – supporting students with learning difficulties/disabilities or equivalent</w:t>
            </w:r>
            <w:r w:rsidR="0043594E" w:rsidRPr="00A45A5A">
              <w:rPr>
                <w:rFonts w:ascii="Arial" w:hAnsi="Arial" w:cs="Arial"/>
                <w:bCs/>
                <w:sz w:val="21"/>
                <w:szCs w:val="21"/>
              </w:rPr>
              <w:t xml:space="preserve"> (or willing to work towards) </w:t>
            </w:r>
          </w:p>
          <w:p w14:paraId="03FB1CFE" w14:textId="77777777" w:rsidR="002F0433" w:rsidRDefault="002F0433" w:rsidP="002F04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93E7BB" w14:textId="77777777" w:rsidR="00A45A5A" w:rsidRPr="00A45A5A" w:rsidRDefault="00A45A5A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Desirable</w:t>
            </w:r>
          </w:p>
          <w:p w14:paraId="6C2DD842" w14:textId="77777777" w:rsidR="00A45A5A" w:rsidRPr="00A45A5A" w:rsidRDefault="00A45A5A" w:rsidP="002F043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Cs/>
                <w:sz w:val="21"/>
                <w:szCs w:val="21"/>
              </w:rPr>
              <w:t xml:space="preserve">Level 2 </w:t>
            </w:r>
            <w:r>
              <w:rPr>
                <w:rFonts w:ascii="Arial" w:hAnsi="Arial" w:cs="Arial"/>
                <w:bCs/>
                <w:sz w:val="21"/>
                <w:szCs w:val="21"/>
              </w:rPr>
              <w:t>IT</w:t>
            </w:r>
          </w:p>
          <w:p w14:paraId="35CE4853" w14:textId="77777777" w:rsidR="004C4256" w:rsidRPr="00A45A5A" w:rsidRDefault="004C4256" w:rsidP="00FC47E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45D05B4" w14:textId="77777777" w:rsidR="004C4256" w:rsidRPr="00A45A5A" w:rsidRDefault="004C4256" w:rsidP="004C4256">
      <w:pPr>
        <w:rPr>
          <w:rFonts w:ascii="Arial" w:hAnsi="Arial" w:cs="Arial"/>
          <w:sz w:val="21"/>
          <w:szCs w:val="21"/>
        </w:rPr>
      </w:pPr>
      <w:r w:rsidRPr="00A45A5A">
        <w:rPr>
          <w:rFonts w:ascii="Arial" w:hAnsi="Arial" w:cs="Arial"/>
          <w:color w:val="FFFFFF"/>
          <w:sz w:val="21"/>
          <w:szCs w:val="21"/>
        </w:rPr>
        <w:t>Date 3</w:t>
      </w:r>
    </w:p>
    <w:p w14:paraId="2FB0C68C" w14:textId="77777777" w:rsidR="00447946" w:rsidRPr="00A45A5A" w:rsidRDefault="0044794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447946" w:rsidRPr="00A45A5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E0C3" w14:textId="77777777" w:rsidR="003C77E2" w:rsidRDefault="003C77E2" w:rsidP="0058684F">
      <w:pPr>
        <w:spacing w:after="0" w:line="240" w:lineRule="auto"/>
      </w:pPr>
      <w:r>
        <w:separator/>
      </w:r>
    </w:p>
  </w:endnote>
  <w:endnote w:type="continuationSeparator" w:id="0">
    <w:p w14:paraId="60BA4BF7" w14:textId="77777777" w:rsidR="003C77E2" w:rsidRDefault="003C77E2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630D" w14:textId="77777777" w:rsidR="0058684F" w:rsidRDefault="00FC47EA">
    <w:pPr>
      <w:pStyle w:val="Footer"/>
    </w:pPr>
    <w:r>
      <w:t>AD/</w:t>
    </w:r>
    <w:r w:rsidR="00AB38DA">
      <w:t>June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130A" w14:textId="77777777" w:rsidR="003C77E2" w:rsidRDefault="003C77E2" w:rsidP="0058684F">
      <w:pPr>
        <w:spacing w:after="0" w:line="240" w:lineRule="auto"/>
      </w:pPr>
      <w:r>
        <w:separator/>
      </w:r>
    </w:p>
  </w:footnote>
  <w:footnote w:type="continuationSeparator" w:id="0">
    <w:p w14:paraId="426BCE20" w14:textId="77777777" w:rsidR="003C77E2" w:rsidRDefault="003C77E2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9643837">
    <w:abstractNumId w:val="16"/>
  </w:num>
  <w:num w:numId="2" w16cid:durableId="647325602">
    <w:abstractNumId w:val="24"/>
  </w:num>
  <w:num w:numId="3" w16cid:durableId="103305956">
    <w:abstractNumId w:val="3"/>
  </w:num>
  <w:num w:numId="4" w16cid:durableId="710883288">
    <w:abstractNumId w:val="14"/>
  </w:num>
  <w:num w:numId="5" w16cid:durableId="322389852">
    <w:abstractNumId w:val="20"/>
  </w:num>
  <w:num w:numId="6" w16cid:durableId="1705053320">
    <w:abstractNumId w:val="19"/>
  </w:num>
  <w:num w:numId="7" w16cid:durableId="1950165413">
    <w:abstractNumId w:val="22"/>
  </w:num>
  <w:num w:numId="8" w16cid:durableId="1401055772">
    <w:abstractNumId w:val="10"/>
  </w:num>
  <w:num w:numId="9" w16cid:durableId="78988589">
    <w:abstractNumId w:val="13"/>
  </w:num>
  <w:num w:numId="10" w16cid:durableId="299457964">
    <w:abstractNumId w:val="23"/>
  </w:num>
  <w:num w:numId="11" w16cid:durableId="1698627782">
    <w:abstractNumId w:val="1"/>
  </w:num>
  <w:num w:numId="12" w16cid:durableId="1256011100">
    <w:abstractNumId w:val="29"/>
  </w:num>
  <w:num w:numId="13" w16cid:durableId="1145202056">
    <w:abstractNumId w:val="8"/>
  </w:num>
  <w:num w:numId="14" w16cid:durableId="1661275568">
    <w:abstractNumId w:val="36"/>
  </w:num>
  <w:num w:numId="15" w16cid:durableId="1160929713">
    <w:abstractNumId w:val="34"/>
  </w:num>
  <w:num w:numId="16" w16cid:durableId="228686413">
    <w:abstractNumId w:val="5"/>
  </w:num>
  <w:num w:numId="17" w16cid:durableId="819349918">
    <w:abstractNumId w:val="11"/>
  </w:num>
  <w:num w:numId="18" w16cid:durableId="111442213">
    <w:abstractNumId w:val="12"/>
  </w:num>
  <w:num w:numId="19" w16cid:durableId="1206064306">
    <w:abstractNumId w:val="25"/>
  </w:num>
  <w:num w:numId="20" w16cid:durableId="616958092">
    <w:abstractNumId w:val="0"/>
  </w:num>
  <w:num w:numId="21" w16cid:durableId="561989518">
    <w:abstractNumId w:val="30"/>
  </w:num>
  <w:num w:numId="22" w16cid:durableId="1666126747">
    <w:abstractNumId w:val="31"/>
  </w:num>
  <w:num w:numId="23" w16cid:durableId="1420710857">
    <w:abstractNumId w:val="33"/>
  </w:num>
  <w:num w:numId="24" w16cid:durableId="81340287">
    <w:abstractNumId w:val="17"/>
  </w:num>
  <w:num w:numId="25" w16cid:durableId="1932276394">
    <w:abstractNumId w:val="7"/>
  </w:num>
  <w:num w:numId="26" w16cid:durableId="1514760355">
    <w:abstractNumId w:val="21"/>
  </w:num>
  <w:num w:numId="27" w16cid:durableId="2005665163">
    <w:abstractNumId w:val="4"/>
  </w:num>
  <w:num w:numId="28" w16cid:durableId="1331254464">
    <w:abstractNumId w:val="9"/>
  </w:num>
  <w:num w:numId="29" w16cid:durableId="277641451">
    <w:abstractNumId w:val="18"/>
  </w:num>
  <w:num w:numId="30" w16cid:durableId="658657943">
    <w:abstractNumId w:val="26"/>
  </w:num>
  <w:num w:numId="31" w16cid:durableId="830868647">
    <w:abstractNumId w:val="15"/>
  </w:num>
  <w:num w:numId="32" w16cid:durableId="320698136">
    <w:abstractNumId w:val="35"/>
  </w:num>
  <w:num w:numId="33" w16cid:durableId="952173667">
    <w:abstractNumId w:val="2"/>
  </w:num>
  <w:num w:numId="34" w16cid:durableId="1831410578">
    <w:abstractNumId w:val="27"/>
  </w:num>
  <w:num w:numId="35" w16cid:durableId="1929075577">
    <w:abstractNumId w:val="28"/>
  </w:num>
  <w:num w:numId="36" w16cid:durableId="1869445317">
    <w:abstractNumId w:val="6"/>
  </w:num>
  <w:num w:numId="37" w16cid:durableId="16727535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0E5D"/>
    <w:rsid w:val="000D16D2"/>
    <w:rsid w:val="000D7294"/>
    <w:rsid w:val="000E24C8"/>
    <w:rsid w:val="000E350F"/>
    <w:rsid w:val="000E7DB8"/>
    <w:rsid w:val="000F327C"/>
    <w:rsid w:val="0010255D"/>
    <w:rsid w:val="0012216F"/>
    <w:rsid w:val="00146F66"/>
    <w:rsid w:val="00152EC8"/>
    <w:rsid w:val="00155B00"/>
    <w:rsid w:val="00195CD2"/>
    <w:rsid w:val="001A751D"/>
    <w:rsid w:val="001C0B22"/>
    <w:rsid w:val="001F3546"/>
    <w:rsid w:val="001F4E6E"/>
    <w:rsid w:val="001F4EBB"/>
    <w:rsid w:val="002042BC"/>
    <w:rsid w:val="002067B9"/>
    <w:rsid w:val="00213EA5"/>
    <w:rsid w:val="00232498"/>
    <w:rsid w:val="002406C9"/>
    <w:rsid w:val="00263664"/>
    <w:rsid w:val="002668D9"/>
    <w:rsid w:val="00281C30"/>
    <w:rsid w:val="002A3715"/>
    <w:rsid w:val="002A7415"/>
    <w:rsid w:val="002C3FEB"/>
    <w:rsid w:val="002E7782"/>
    <w:rsid w:val="002F0433"/>
    <w:rsid w:val="00301A08"/>
    <w:rsid w:val="003073C5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C77E2"/>
    <w:rsid w:val="003D5C71"/>
    <w:rsid w:val="003E48CC"/>
    <w:rsid w:val="003E5E07"/>
    <w:rsid w:val="0040151B"/>
    <w:rsid w:val="0040278F"/>
    <w:rsid w:val="00420744"/>
    <w:rsid w:val="00421DED"/>
    <w:rsid w:val="00432889"/>
    <w:rsid w:val="0043594E"/>
    <w:rsid w:val="00447946"/>
    <w:rsid w:val="00454996"/>
    <w:rsid w:val="00454C35"/>
    <w:rsid w:val="00461600"/>
    <w:rsid w:val="004631B2"/>
    <w:rsid w:val="004B3AF8"/>
    <w:rsid w:val="004C4256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67C83"/>
    <w:rsid w:val="00571B21"/>
    <w:rsid w:val="00571C4F"/>
    <w:rsid w:val="0058684F"/>
    <w:rsid w:val="005D2B52"/>
    <w:rsid w:val="005D4CB6"/>
    <w:rsid w:val="005D725A"/>
    <w:rsid w:val="005E57C9"/>
    <w:rsid w:val="005F09BA"/>
    <w:rsid w:val="00615954"/>
    <w:rsid w:val="00615CAD"/>
    <w:rsid w:val="00621F2E"/>
    <w:rsid w:val="006252AB"/>
    <w:rsid w:val="00641958"/>
    <w:rsid w:val="00651240"/>
    <w:rsid w:val="00651DE1"/>
    <w:rsid w:val="00660B84"/>
    <w:rsid w:val="006A43F7"/>
    <w:rsid w:val="006A4650"/>
    <w:rsid w:val="006A678A"/>
    <w:rsid w:val="006A6B91"/>
    <w:rsid w:val="006A7983"/>
    <w:rsid w:val="006B139D"/>
    <w:rsid w:val="006B2D1C"/>
    <w:rsid w:val="006C7C67"/>
    <w:rsid w:val="006D335C"/>
    <w:rsid w:val="006D7035"/>
    <w:rsid w:val="006E3D86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C31D1"/>
    <w:rsid w:val="007E35D4"/>
    <w:rsid w:val="007E3C02"/>
    <w:rsid w:val="00802731"/>
    <w:rsid w:val="00833DB4"/>
    <w:rsid w:val="00845427"/>
    <w:rsid w:val="008514DD"/>
    <w:rsid w:val="00862067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45E9"/>
    <w:rsid w:val="00A1745B"/>
    <w:rsid w:val="00A31C24"/>
    <w:rsid w:val="00A45A5A"/>
    <w:rsid w:val="00A50059"/>
    <w:rsid w:val="00A51E41"/>
    <w:rsid w:val="00A53154"/>
    <w:rsid w:val="00A56C41"/>
    <w:rsid w:val="00A671E4"/>
    <w:rsid w:val="00A821E1"/>
    <w:rsid w:val="00A82B8B"/>
    <w:rsid w:val="00AB38DA"/>
    <w:rsid w:val="00AC4892"/>
    <w:rsid w:val="00AD2FA1"/>
    <w:rsid w:val="00AE0D6D"/>
    <w:rsid w:val="00AE4B6D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C41B88"/>
    <w:rsid w:val="00C43D3B"/>
    <w:rsid w:val="00C70CC5"/>
    <w:rsid w:val="00C80635"/>
    <w:rsid w:val="00C856AC"/>
    <w:rsid w:val="00C87320"/>
    <w:rsid w:val="00CA3FD6"/>
    <w:rsid w:val="00CB7131"/>
    <w:rsid w:val="00CC20CC"/>
    <w:rsid w:val="00CD21E2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F344F"/>
    <w:rsid w:val="00E0210B"/>
    <w:rsid w:val="00E05713"/>
    <w:rsid w:val="00E37838"/>
    <w:rsid w:val="00E4032A"/>
    <w:rsid w:val="00E51353"/>
    <w:rsid w:val="00E72DAF"/>
    <w:rsid w:val="00E77727"/>
    <w:rsid w:val="00E83F49"/>
    <w:rsid w:val="00E86768"/>
    <w:rsid w:val="00EA15FA"/>
    <w:rsid w:val="00EB5CD7"/>
    <w:rsid w:val="00EB7F8F"/>
    <w:rsid w:val="00EC0ED6"/>
    <w:rsid w:val="00ED0C18"/>
    <w:rsid w:val="00ED5971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74408"/>
    <w:rsid w:val="00F85EB0"/>
    <w:rsid w:val="00F908EE"/>
    <w:rsid w:val="00FA16E6"/>
    <w:rsid w:val="00FA31F1"/>
    <w:rsid w:val="00FB3C49"/>
    <w:rsid w:val="00FC2B59"/>
    <w:rsid w:val="00FC47EA"/>
    <w:rsid w:val="00FC75F1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F41E7"/>
  <w15:chartTrackingRefBased/>
  <w15:docId w15:val="{9EF87804-5651-4663-8B01-E6F5850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9D66A-E2D9-4DA8-BBBF-0E4FA1C00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4</cp:revision>
  <cp:lastPrinted>2010-09-27T17:28:00Z</cp:lastPrinted>
  <dcterms:created xsi:type="dcterms:W3CDTF">2025-02-17T13:19:00Z</dcterms:created>
  <dcterms:modified xsi:type="dcterms:W3CDTF">2025-02-17T13:25:00Z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</Properties>
</file>