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3947B50" w:rsidR="00A7269D" w:rsidRPr="00A7269D" w:rsidRDefault="00A7269D" w:rsidP="00A7269D">
      <w:pPr>
        <w:spacing w:after="200" w:line="240" w:lineRule="auto"/>
        <w:rPr>
          <w:rFonts w:ascii="Arial" w:eastAsia="Calibri" w:hAnsi="Arial" w:cs="Arial"/>
          <w:b/>
          <w:kern w:val="0"/>
          <w:sz w:val="20"/>
          <w:szCs w:val="20"/>
          <w14:ligatures w14:val="none"/>
        </w:rPr>
      </w:pP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860FA2">
        <w:tc>
          <w:tcPr>
            <w:tcW w:w="10349" w:type="dxa"/>
          </w:tcPr>
          <w:p w14:paraId="1793D0F1" w14:textId="3766CC0A"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Job Title:</w:t>
            </w:r>
            <w:r w:rsidR="00347EA6">
              <w:t xml:space="preserve"> </w:t>
            </w:r>
            <w:r w:rsidR="00347EA6" w:rsidRPr="00347EA6">
              <w:rPr>
                <w:rFonts w:ascii="Arial" w:hAnsi="Arial" w:cs="Arial"/>
                <w:sz w:val="20"/>
                <w:szCs w:val="20"/>
              </w:rPr>
              <w:t>Head of Business, Leadership and Management</w:t>
            </w:r>
          </w:p>
          <w:p w14:paraId="1CC374BC" w14:textId="5B71CA87"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Reporting to: </w:t>
            </w:r>
            <w:r w:rsidR="00E427A9" w:rsidRPr="00E427A9">
              <w:rPr>
                <w:rFonts w:ascii="Arial" w:hAnsi="Arial" w:cs="Arial"/>
                <w:sz w:val="20"/>
                <w:szCs w:val="20"/>
              </w:rPr>
              <w:t>Assistant Principal – Roundhouse Vocational Education</w:t>
            </w:r>
          </w:p>
          <w:p w14:paraId="11621935" w14:textId="3005EA76"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E427A9">
              <w:rPr>
                <w:rFonts w:ascii="Arial" w:eastAsia="Calibri" w:hAnsi="Arial" w:cs="Arial"/>
                <w:bCs/>
                <w:kern w:val="0"/>
                <w:sz w:val="20"/>
                <w:szCs w:val="20"/>
                <w14:ligatures w14:val="none"/>
              </w:rPr>
              <w:t xml:space="preserve">The Roundhouse </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12291855"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E427A9">
              <w:rPr>
                <w:rFonts w:ascii="Arial" w:eastAsia="Calibri" w:hAnsi="Arial" w:cs="Arial"/>
                <w:bCs/>
                <w:kern w:val="0"/>
                <w:sz w:val="20"/>
                <w:szCs w:val="20"/>
                <w14:ligatures w14:val="none"/>
              </w:rPr>
              <w:t xml:space="preserve"> </w:t>
            </w:r>
            <w:r w:rsidR="00E427A9" w:rsidRPr="00E427A9">
              <w:rPr>
                <w:rFonts w:ascii="Arial" w:eastAsia="Calibri" w:hAnsi="Arial" w:cs="Arial"/>
                <w:bCs/>
                <w:kern w:val="0"/>
                <w:sz w:val="20"/>
                <w:szCs w:val="20"/>
                <w14:ligatures w14:val="none"/>
              </w:rPr>
              <w:t>37 hours per week, 52 weeks a year</w:t>
            </w:r>
          </w:p>
          <w:p w14:paraId="145188C1" w14:textId="149F9C54"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014ABF" w:rsidRPr="001A1EB0">
              <w:rPr>
                <w:rFonts w:ascii="Arial" w:hAnsi="Arial" w:cs="Arial"/>
                <w:sz w:val="20"/>
                <w:szCs w:val="20"/>
              </w:rPr>
              <w:t xml:space="preserve"> </w:t>
            </w:r>
            <w:r w:rsidR="006966C1">
              <w:rPr>
                <w:rFonts w:ascii="Arial" w:hAnsi="Arial" w:cs="Arial"/>
                <w:sz w:val="20"/>
                <w:szCs w:val="20"/>
              </w:rPr>
              <w:t xml:space="preserve">Management </w:t>
            </w:r>
          </w:p>
          <w:p w14:paraId="36FD0362" w14:textId="24E6E6F0" w:rsidR="00BF7EE9" w:rsidRPr="001A1EB0" w:rsidRDefault="00860FA2" w:rsidP="006918D7">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Holidays:</w:t>
            </w:r>
            <w:r w:rsidRPr="001A1EB0">
              <w:rPr>
                <w:rFonts w:ascii="Arial" w:eastAsia="Calibri" w:hAnsi="Arial" w:cs="Arial"/>
                <w:kern w:val="0"/>
                <w:sz w:val="20"/>
                <w:szCs w:val="20"/>
                <w14:ligatures w14:val="none"/>
              </w:rPr>
              <w:t xml:space="preserve"> </w:t>
            </w:r>
            <w:r w:rsidR="006918D7" w:rsidRPr="006918D7">
              <w:rPr>
                <w:rFonts w:ascii="Arial" w:eastAsia="Calibri" w:hAnsi="Arial" w:cs="Arial"/>
                <w:kern w:val="0"/>
                <w:sz w:val="20"/>
                <w:szCs w:val="20"/>
                <w14:ligatures w14:val="none"/>
              </w:rPr>
              <w:t xml:space="preserve">35 days per year plus 6 College closure days per year where applicable and 8 statutory days                  </w:t>
            </w:r>
          </w:p>
          <w:p w14:paraId="2FD66AC0" w14:textId="25B2AC56" w:rsidR="00860FA2" w:rsidRDefault="00860FA2" w:rsidP="00E841AE">
            <w:pPr>
              <w:spacing w:after="0" w:line="240" w:lineRule="auto"/>
              <w:rPr>
                <w:rFonts w:ascii="Arial" w:eastAsia="Calibri" w:hAnsi="Arial" w:cs="Arial"/>
                <w:bCs/>
                <w:kern w:val="0"/>
                <w:sz w:val="20"/>
                <w:szCs w:val="20"/>
                <w14:ligatures w14:val="none"/>
              </w:rPr>
            </w:pPr>
            <w:r w:rsidRPr="00F90546">
              <w:rPr>
                <w:rFonts w:ascii="Arial" w:eastAsia="Calibri" w:hAnsi="Arial" w:cs="Arial"/>
                <w:b/>
                <w:kern w:val="0"/>
                <w:sz w:val="20"/>
                <w:szCs w:val="20"/>
                <w14:ligatures w14:val="none"/>
              </w:rPr>
              <w:t xml:space="preserve">Salary: </w:t>
            </w:r>
            <w:r w:rsidR="00DC1E8F" w:rsidRPr="00F90546">
              <w:rPr>
                <w:rFonts w:ascii="Arial" w:eastAsia="Calibri" w:hAnsi="Arial" w:cs="Arial"/>
                <w:bCs/>
                <w:kern w:val="0"/>
                <w:sz w:val="20"/>
                <w:szCs w:val="20"/>
                <w14:ligatures w14:val="none"/>
              </w:rPr>
              <w:t xml:space="preserve">£55,162 </w:t>
            </w:r>
            <w:r w:rsidR="00C0429D" w:rsidRPr="00F90546">
              <w:rPr>
                <w:rFonts w:ascii="Arial" w:eastAsia="Calibri" w:hAnsi="Arial" w:cs="Arial"/>
                <w:bCs/>
                <w:kern w:val="0"/>
                <w:sz w:val="20"/>
                <w:szCs w:val="20"/>
                <w14:ligatures w14:val="none"/>
              </w:rPr>
              <w:t>per annum</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2FE7A045" w14:textId="285349B2"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65D92205" w14:textId="77777777" w:rsidR="00257050" w:rsidRPr="00257050" w:rsidRDefault="00257050" w:rsidP="00860FA2">
            <w:pPr>
              <w:spacing w:after="0" w:line="240" w:lineRule="auto"/>
              <w:rPr>
                <w:rFonts w:ascii="Arial" w:eastAsia="Calibri" w:hAnsi="Arial" w:cs="Arial"/>
                <w:bCs/>
                <w:kern w:val="0"/>
                <w:sz w:val="20"/>
                <w:szCs w:val="20"/>
                <w14:ligatures w14:val="none"/>
              </w:rPr>
            </w:pPr>
          </w:p>
          <w:p w14:paraId="1D0824A8" w14:textId="2E379FFB" w:rsidR="00257050" w:rsidRPr="00257050" w:rsidRDefault="00257050" w:rsidP="00860FA2">
            <w:p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The</w:t>
            </w:r>
            <w:r w:rsidRPr="00257050">
              <w:rPr>
                <w:rFonts w:ascii="Arial" w:eastAsia="Calibri" w:hAnsi="Arial" w:cs="Arial"/>
                <w:bCs/>
                <w:kern w:val="0"/>
                <w:sz w:val="20"/>
                <w:szCs w:val="20"/>
                <w14:ligatures w14:val="none"/>
              </w:rPr>
              <w:t xml:space="preserve"> Head of Business, Leadership and Management will lead the development and delivery of innovative, industry-aligned curriculum across study programmes, apprenticeships and adult provision. The role will drive high-quality teaching, curriculum design and digital learning, ensuring programmes reflect the latest global trends, emerging technologies and international business strategy while equipping learners with the technical, analytical and entrepreneurial skills needed to succeed in a rapidly evolving business environment. Working closely with employers, professional bodies and college teams, the postholder will champion collaboration, lead and support staff, implement strategic change, oversee the organisation and delivery of courses, and contribute to Curriculum Business Plans, while fostering a culture of innovation and excellence across the faculty.</w:t>
            </w:r>
          </w:p>
          <w:p w14:paraId="7BDCEC7A" w14:textId="77777777" w:rsidR="00860FA2" w:rsidRPr="00860FA2" w:rsidRDefault="00860FA2" w:rsidP="00233E04">
            <w:pPr>
              <w:spacing w:after="0" w:line="240" w:lineRule="auto"/>
              <w:rPr>
                <w:rFonts w:ascii="Arial" w:eastAsia="Calibri" w:hAnsi="Arial" w:cs="Arial"/>
                <w:kern w:val="0"/>
                <w:sz w:val="20"/>
                <w:szCs w:val="20"/>
                <w14:ligatures w14:val="none"/>
              </w:rPr>
            </w:pPr>
          </w:p>
        </w:tc>
      </w:tr>
      <w:tr w:rsidR="00860FA2" w:rsidRPr="00A7269D" w14:paraId="45E1B421" w14:textId="77777777" w:rsidTr="00860FA2">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7632072B" w14:textId="77777777" w:rsidR="00155CFD" w:rsidRPr="00FC7A84" w:rsidRDefault="00155CFD" w:rsidP="00860FA2">
            <w:pPr>
              <w:spacing w:after="0" w:line="240" w:lineRule="auto"/>
              <w:rPr>
                <w:rFonts w:ascii="Arial" w:eastAsia="Calibri" w:hAnsi="Arial" w:cs="Arial"/>
                <w:b/>
                <w:kern w:val="0"/>
                <w:sz w:val="20"/>
                <w:szCs w:val="20"/>
                <w14:ligatures w14:val="none"/>
              </w:rPr>
            </w:pPr>
          </w:p>
          <w:p w14:paraId="5503F8CE" w14:textId="77777777" w:rsidR="001B6245" w:rsidRDefault="001B6245" w:rsidP="001B6245">
            <w:pPr>
              <w:pStyle w:val="ListParagraph"/>
              <w:numPr>
                <w:ilvl w:val="0"/>
                <w:numId w:val="16"/>
              </w:numPr>
              <w:spacing w:after="0" w:line="276" w:lineRule="auto"/>
              <w:rPr>
                <w:rFonts w:ascii="Arial" w:hAnsi="Arial" w:cs="Arial"/>
                <w:bCs/>
                <w:sz w:val="20"/>
                <w:szCs w:val="20"/>
              </w:rPr>
            </w:pPr>
            <w:r w:rsidRPr="001833F8">
              <w:rPr>
                <w:rFonts w:ascii="Arial" w:hAnsi="Arial" w:cs="Arial"/>
                <w:bCs/>
                <w:sz w:val="20"/>
                <w:szCs w:val="20"/>
              </w:rPr>
              <w:t>Quality of Learning, Teaching &amp; Assessment - To drive and embed a culture of continuous improvement in learning, teaching and assessment practices across the college. To play a lead role in ensuring high-quality education, outstanding student outcomes</w:t>
            </w:r>
            <w:r>
              <w:rPr>
                <w:rFonts w:ascii="Arial" w:hAnsi="Arial" w:cs="Arial"/>
                <w:bCs/>
                <w:sz w:val="20"/>
                <w:szCs w:val="20"/>
              </w:rPr>
              <w:t>.</w:t>
            </w:r>
          </w:p>
          <w:p w14:paraId="146CECC7" w14:textId="77777777" w:rsidR="001B6245" w:rsidRPr="001438F9" w:rsidRDefault="001B6245" w:rsidP="001B6245">
            <w:pPr>
              <w:pStyle w:val="ListParagraph"/>
              <w:numPr>
                <w:ilvl w:val="0"/>
                <w:numId w:val="15"/>
              </w:numPr>
              <w:spacing w:after="0" w:line="240" w:lineRule="auto"/>
              <w:jc w:val="both"/>
              <w:rPr>
                <w:rFonts w:ascii="Arial" w:hAnsi="Arial" w:cs="Arial"/>
                <w:sz w:val="20"/>
                <w:szCs w:val="20"/>
              </w:rPr>
            </w:pPr>
            <w:r w:rsidRPr="00303DEE">
              <w:rPr>
                <w:rFonts w:ascii="Arial" w:hAnsi="Arial" w:cs="Arial"/>
                <w:bCs/>
                <w:sz w:val="20"/>
                <w:szCs w:val="20"/>
              </w:rPr>
              <w:t>Recruitment, Retention &amp; Progression: Student Pathways &amp; Articulation - To play a critical leadership role in shaping the student experience from initial engagement to successful completion and beyond. To lead on the development and implementation of strategies to attract and enrol students; foster a supportive environment to maximise retention and achievement, and ensure students are well-prepared for their next steps, whether in further study or employment.</w:t>
            </w:r>
          </w:p>
          <w:p w14:paraId="31C43E06" w14:textId="77777777" w:rsidR="001B6245" w:rsidRDefault="001B6245" w:rsidP="001B6245">
            <w:pPr>
              <w:pStyle w:val="ListParagraph"/>
              <w:numPr>
                <w:ilvl w:val="0"/>
                <w:numId w:val="15"/>
              </w:numPr>
              <w:spacing w:after="0" w:line="240" w:lineRule="auto"/>
              <w:jc w:val="both"/>
              <w:rPr>
                <w:rFonts w:ascii="Arial" w:hAnsi="Arial" w:cs="Arial"/>
                <w:sz w:val="20"/>
                <w:szCs w:val="20"/>
              </w:rPr>
            </w:pPr>
            <w:r w:rsidRPr="00303DEE">
              <w:rPr>
                <w:rFonts w:ascii="Arial" w:hAnsi="Arial" w:cs="Arial"/>
                <w:sz w:val="20"/>
                <w:szCs w:val="20"/>
              </w:rPr>
              <w:t>Establish a positive culture of innovation and achievement for learners and staff.</w:t>
            </w:r>
          </w:p>
          <w:p w14:paraId="508C3AB4" w14:textId="77777777" w:rsidR="001B6245" w:rsidRPr="00303DEE" w:rsidRDefault="001B6245" w:rsidP="001B6245">
            <w:pPr>
              <w:pStyle w:val="ListParagraph"/>
              <w:numPr>
                <w:ilvl w:val="0"/>
                <w:numId w:val="15"/>
              </w:numPr>
              <w:spacing w:after="0" w:line="240" w:lineRule="auto"/>
              <w:jc w:val="both"/>
              <w:rPr>
                <w:rFonts w:ascii="Arial" w:hAnsi="Arial" w:cs="Arial"/>
                <w:sz w:val="20"/>
                <w:szCs w:val="20"/>
              </w:rPr>
            </w:pPr>
            <w:r w:rsidRPr="00165642">
              <w:rPr>
                <w:rFonts w:ascii="Arial" w:hAnsi="Arial" w:cs="Arial"/>
                <w:sz w:val="20"/>
                <w:szCs w:val="20"/>
              </w:rPr>
              <w:t>Knowledge and understanding of current and future regional needs regarding skills, qualifications within Business</w:t>
            </w:r>
            <w:r>
              <w:rPr>
                <w:rFonts w:ascii="Arial" w:hAnsi="Arial" w:cs="Arial"/>
                <w:sz w:val="20"/>
                <w:szCs w:val="20"/>
              </w:rPr>
              <w:t>, strategic leadership and</w:t>
            </w:r>
            <w:r w:rsidRPr="00165642">
              <w:rPr>
                <w:rFonts w:ascii="Arial" w:hAnsi="Arial" w:cs="Arial"/>
                <w:sz w:val="20"/>
                <w:szCs w:val="20"/>
              </w:rPr>
              <w:t xml:space="preserve"> management</w:t>
            </w:r>
            <w:r>
              <w:rPr>
                <w:rFonts w:ascii="Arial" w:hAnsi="Arial" w:cs="Arial"/>
                <w:sz w:val="20"/>
                <w:szCs w:val="20"/>
              </w:rPr>
              <w:t>.</w:t>
            </w:r>
          </w:p>
          <w:p w14:paraId="2EB4F305" w14:textId="77777777" w:rsidR="001B6245" w:rsidRPr="00C57617" w:rsidRDefault="001B6245" w:rsidP="001B6245">
            <w:pPr>
              <w:pStyle w:val="BodyTextIndent2"/>
              <w:numPr>
                <w:ilvl w:val="0"/>
                <w:numId w:val="15"/>
              </w:numPr>
              <w:spacing w:after="0" w:line="240" w:lineRule="auto"/>
              <w:jc w:val="both"/>
              <w:rPr>
                <w:rFonts w:ascii="Arial" w:hAnsi="Arial" w:cs="Arial"/>
                <w:sz w:val="20"/>
                <w:szCs w:val="20"/>
              </w:rPr>
            </w:pPr>
            <w:r w:rsidRPr="00C57617">
              <w:rPr>
                <w:rFonts w:ascii="Arial" w:hAnsi="Arial" w:cs="Arial"/>
                <w:sz w:val="20"/>
                <w:szCs w:val="20"/>
              </w:rPr>
              <w:t xml:space="preserve">To work closely with the </w:t>
            </w:r>
            <w:r>
              <w:rPr>
                <w:rFonts w:ascii="Arial" w:hAnsi="Arial" w:cs="Arial"/>
                <w:sz w:val="20"/>
                <w:szCs w:val="20"/>
              </w:rPr>
              <w:t>Assistant</w:t>
            </w:r>
            <w:r w:rsidRPr="00C57617">
              <w:rPr>
                <w:rFonts w:ascii="Arial" w:hAnsi="Arial" w:cs="Arial"/>
                <w:sz w:val="20"/>
                <w:szCs w:val="20"/>
              </w:rPr>
              <w:t xml:space="preserve"> Principal in developing the </w:t>
            </w:r>
            <w:r>
              <w:rPr>
                <w:rFonts w:ascii="Arial" w:hAnsi="Arial" w:cs="Arial"/>
                <w:sz w:val="20"/>
                <w:szCs w:val="20"/>
              </w:rPr>
              <w:t xml:space="preserve">faculty and the associated </w:t>
            </w:r>
            <w:r w:rsidRPr="00C57617">
              <w:rPr>
                <w:rFonts w:ascii="Arial" w:hAnsi="Arial" w:cs="Arial"/>
                <w:sz w:val="20"/>
                <w:szCs w:val="20"/>
              </w:rPr>
              <w:t xml:space="preserve">business plan. Once agreed to implement the plan, continuously monitor and manage activity and resources and provide appropriate feedback at regular intervals to the </w:t>
            </w:r>
            <w:r>
              <w:rPr>
                <w:rFonts w:ascii="Arial" w:hAnsi="Arial" w:cs="Arial"/>
                <w:sz w:val="20"/>
                <w:szCs w:val="20"/>
              </w:rPr>
              <w:t>Assistant Principal</w:t>
            </w:r>
            <w:r w:rsidRPr="00C57617">
              <w:rPr>
                <w:rFonts w:ascii="Arial" w:hAnsi="Arial" w:cs="Arial"/>
                <w:sz w:val="20"/>
                <w:szCs w:val="20"/>
              </w:rPr>
              <w:t>.</w:t>
            </w:r>
          </w:p>
          <w:p w14:paraId="6EDBC24F" w14:textId="77777777" w:rsidR="001B6245" w:rsidRDefault="001B6245" w:rsidP="001B6245">
            <w:pPr>
              <w:pStyle w:val="BodyTextIndent2"/>
              <w:numPr>
                <w:ilvl w:val="0"/>
                <w:numId w:val="15"/>
              </w:numPr>
              <w:spacing w:after="0" w:line="240" w:lineRule="auto"/>
              <w:jc w:val="both"/>
              <w:rPr>
                <w:rFonts w:ascii="Arial" w:hAnsi="Arial" w:cs="Arial"/>
                <w:sz w:val="20"/>
                <w:szCs w:val="20"/>
              </w:rPr>
            </w:pPr>
            <w:r w:rsidRPr="00AF6638">
              <w:rPr>
                <w:rFonts w:ascii="Arial" w:hAnsi="Arial" w:cs="Arial"/>
                <w:sz w:val="20"/>
                <w:szCs w:val="20"/>
              </w:rPr>
              <w:t xml:space="preserve">Provide data and information to support the </w:t>
            </w:r>
            <w:r>
              <w:rPr>
                <w:rFonts w:ascii="Arial" w:hAnsi="Arial" w:cs="Arial"/>
                <w:sz w:val="20"/>
                <w:szCs w:val="20"/>
              </w:rPr>
              <w:t>Assistant</w:t>
            </w:r>
            <w:r w:rsidRPr="00AF6638">
              <w:rPr>
                <w:rFonts w:ascii="Arial" w:hAnsi="Arial" w:cs="Arial"/>
                <w:sz w:val="20"/>
                <w:szCs w:val="20"/>
              </w:rPr>
              <w:t xml:space="preserve"> Principal with </w:t>
            </w:r>
            <w:r>
              <w:rPr>
                <w:rFonts w:ascii="Arial" w:hAnsi="Arial" w:cs="Arial"/>
                <w:sz w:val="20"/>
                <w:szCs w:val="20"/>
              </w:rPr>
              <w:t>Academy curriculum business plans</w:t>
            </w:r>
            <w:r w:rsidRPr="00AF6638">
              <w:rPr>
                <w:rFonts w:ascii="Arial" w:hAnsi="Arial" w:cs="Arial"/>
                <w:sz w:val="20"/>
                <w:szCs w:val="20"/>
              </w:rPr>
              <w:t>, the DCG business plan, and related activities, aligned to college strategies and review cycles for SLT or any other inspection</w:t>
            </w:r>
            <w:r>
              <w:rPr>
                <w:rFonts w:ascii="Arial" w:hAnsi="Arial" w:cs="Arial"/>
                <w:sz w:val="20"/>
                <w:szCs w:val="20"/>
              </w:rPr>
              <w:t>.</w:t>
            </w:r>
          </w:p>
          <w:p w14:paraId="7FBA3314" w14:textId="77777777" w:rsidR="001B6245" w:rsidRDefault="001B6245" w:rsidP="001B6245">
            <w:pPr>
              <w:pStyle w:val="BodyTextIndent2"/>
              <w:numPr>
                <w:ilvl w:val="0"/>
                <w:numId w:val="15"/>
              </w:numPr>
              <w:spacing w:after="0" w:line="240" w:lineRule="auto"/>
              <w:jc w:val="both"/>
              <w:rPr>
                <w:rFonts w:ascii="Arial" w:hAnsi="Arial" w:cs="Arial"/>
                <w:sz w:val="20"/>
                <w:szCs w:val="20"/>
              </w:rPr>
            </w:pPr>
            <w:r w:rsidRPr="00C57617">
              <w:rPr>
                <w:rFonts w:ascii="Arial" w:hAnsi="Arial" w:cs="Arial"/>
                <w:sz w:val="20"/>
                <w:szCs w:val="20"/>
              </w:rPr>
              <w:t xml:space="preserve">Work with </w:t>
            </w:r>
            <w:r>
              <w:rPr>
                <w:rFonts w:ascii="Arial" w:hAnsi="Arial" w:cs="Arial"/>
                <w:sz w:val="20"/>
                <w:szCs w:val="20"/>
              </w:rPr>
              <w:t>Assistant Principal</w:t>
            </w:r>
            <w:r w:rsidRPr="00C57617">
              <w:rPr>
                <w:rFonts w:ascii="Arial" w:hAnsi="Arial" w:cs="Arial"/>
                <w:sz w:val="20"/>
                <w:szCs w:val="20"/>
              </w:rPr>
              <w:t xml:space="preserve"> and other College strategy managers to actively</w:t>
            </w:r>
            <w:r>
              <w:rPr>
                <w:rFonts w:ascii="Arial" w:hAnsi="Arial" w:cs="Arial"/>
                <w:sz w:val="20"/>
                <w:szCs w:val="20"/>
              </w:rPr>
              <w:t xml:space="preserve"> meet Faculty objectives</w:t>
            </w:r>
            <w:r w:rsidRPr="00C57617">
              <w:rPr>
                <w:rFonts w:ascii="Arial" w:hAnsi="Arial" w:cs="Arial"/>
                <w:sz w:val="20"/>
                <w:szCs w:val="20"/>
              </w:rPr>
              <w:t>.</w:t>
            </w:r>
            <w:r>
              <w:rPr>
                <w:rFonts w:ascii="Arial" w:hAnsi="Arial" w:cs="Arial"/>
                <w:sz w:val="20"/>
                <w:szCs w:val="20"/>
              </w:rPr>
              <w:t xml:space="preserve"> </w:t>
            </w:r>
            <w:r w:rsidRPr="001C13BB">
              <w:rPr>
                <w:rFonts w:ascii="Arial" w:hAnsi="Arial" w:cs="Arial"/>
                <w:sz w:val="20"/>
                <w:szCs w:val="20"/>
              </w:rPr>
              <w:t>Ensure that</w:t>
            </w:r>
            <w:r>
              <w:rPr>
                <w:rFonts w:ascii="Arial" w:hAnsi="Arial" w:cs="Arial"/>
                <w:sz w:val="20"/>
                <w:szCs w:val="20"/>
              </w:rPr>
              <w:t xml:space="preserve"> Academies</w:t>
            </w:r>
            <w:r w:rsidRPr="001C13BB">
              <w:rPr>
                <w:rFonts w:ascii="Arial" w:hAnsi="Arial" w:cs="Arial"/>
                <w:sz w:val="20"/>
                <w:szCs w:val="20"/>
              </w:rPr>
              <w:t xml:space="preserve"> ha</w:t>
            </w:r>
            <w:r>
              <w:rPr>
                <w:rFonts w:ascii="Arial" w:hAnsi="Arial" w:cs="Arial"/>
                <w:sz w:val="20"/>
                <w:szCs w:val="20"/>
              </w:rPr>
              <w:t>ve</w:t>
            </w:r>
            <w:r w:rsidRPr="001C13BB">
              <w:rPr>
                <w:rFonts w:ascii="Arial" w:hAnsi="Arial" w:cs="Arial"/>
                <w:sz w:val="20"/>
                <w:szCs w:val="20"/>
              </w:rPr>
              <w:t xml:space="preserve"> the staff competences and adaptive capacity to respond to challenges and realise opportunities</w:t>
            </w:r>
            <w:r>
              <w:rPr>
                <w:rFonts w:ascii="Arial" w:hAnsi="Arial" w:cs="Arial"/>
                <w:sz w:val="20"/>
                <w:szCs w:val="20"/>
              </w:rPr>
              <w:t>.</w:t>
            </w:r>
          </w:p>
          <w:p w14:paraId="25467323" w14:textId="77777777" w:rsidR="001B6245" w:rsidRDefault="001B6245" w:rsidP="001B6245">
            <w:pPr>
              <w:pStyle w:val="BodyTextIndent2"/>
              <w:numPr>
                <w:ilvl w:val="0"/>
                <w:numId w:val="15"/>
              </w:numPr>
              <w:spacing w:after="0" w:line="240" w:lineRule="auto"/>
              <w:jc w:val="both"/>
              <w:rPr>
                <w:rFonts w:ascii="Arial" w:hAnsi="Arial" w:cs="Arial"/>
                <w:sz w:val="20"/>
                <w:szCs w:val="20"/>
              </w:rPr>
            </w:pPr>
            <w:r w:rsidRPr="00230C82">
              <w:rPr>
                <w:rFonts w:ascii="Arial" w:hAnsi="Arial" w:cs="Arial"/>
                <w:sz w:val="20"/>
                <w:szCs w:val="20"/>
              </w:rPr>
              <w:t>Commercial Partnerships &amp; Alternative Income Generation - To drive revenue growth and diversify income streams through internal and external partnership working. To explore and develop innovative avenues for income generation, including micro-credentials, expanded online programmes and partnerships with local and national stakeholders</w:t>
            </w:r>
            <w:r>
              <w:rPr>
                <w:rFonts w:ascii="Arial" w:hAnsi="Arial" w:cs="Arial"/>
                <w:sz w:val="20"/>
                <w:szCs w:val="20"/>
              </w:rPr>
              <w:t>.</w:t>
            </w:r>
          </w:p>
          <w:p w14:paraId="1ABBDCB6" w14:textId="77777777" w:rsidR="001B6245" w:rsidRPr="00C57617" w:rsidRDefault="001B6245" w:rsidP="001B6245">
            <w:pPr>
              <w:pStyle w:val="BodyTextIndent2"/>
              <w:numPr>
                <w:ilvl w:val="0"/>
                <w:numId w:val="15"/>
              </w:numPr>
              <w:spacing w:after="0" w:line="240" w:lineRule="auto"/>
              <w:jc w:val="both"/>
              <w:rPr>
                <w:rFonts w:ascii="Arial" w:hAnsi="Arial" w:cs="Arial"/>
                <w:sz w:val="20"/>
                <w:szCs w:val="20"/>
              </w:rPr>
            </w:pPr>
            <w:r w:rsidRPr="00C57617">
              <w:rPr>
                <w:rFonts w:ascii="Arial" w:hAnsi="Arial" w:cs="Arial"/>
                <w:sz w:val="20"/>
                <w:szCs w:val="20"/>
              </w:rPr>
              <w:t>To promote and develop links with</w:t>
            </w:r>
            <w:r>
              <w:rPr>
                <w:rFonts w:ascii="Arial" w:hAnsi="Arial" w:cs="Arial"/>
                <w:sz w:val="20"/>
                <w:szCs w:val="20"/>
              </w:rPr>
              <w:t xml:space="preserve"> employers</w:t>
            </w:r>
            <w:r w:rsidRPr="00C57617">
              <w:rPr>
                <w:rFonts w:ascii="Arial" w:hAnsi="Arial" w:cs="Arial"/>
                <w:sz w:val="20"/>
                <w:szCs w:val="20"/>
              </w:rPr>
              <w:t>, schools, community and HE responding to identified need.</w:t>
            </w:r>
          </w:p>
          <w:p w14:paraId="340EE12C" w14:textId="77777777" w:rsidR="001B6245" w:rsidRPr="00CF21A6" w:rsidRDefault="001B6245" w:rsidP="001B6245">
            <w:pPr>
              <w:pStyle w:val="BodyTextIndent2"/>
              <w:numPr>
                <w:ilvl w:val="0"/>
                <w:numId w:val="15"/>
              </w:numPr>
              <w:spacing w:after="0" w:line="240" w:lineRule="auto"/>
              <w:jc w:val="both"/>
              <w:rPr>
                <w:rFonts w:ascii="Arial" w:hAnsi="Arial" w:cs="Arial"/>
                <w:sz w:val="20"/>
                <w:szCs w:val="20"/>
              </w:rPr>
            </w:pPr>
            <w:r w:rsidRPr="00CF21A6">
              <w:rPr>
                <w:rFonts w:ascii="Arial" w:hAnsi="Arial" w:cs="Arial"/>
                <w:sz w:val="20"/>
                <w:szCs w:val="20"/>
              </w:rPr>
              <w:t>Act as a proactive leader and highly effective connector across DCG, modelling excellent professional practice and fostering collaboration among teams</w:t>
            </w:r>
          </w:p>
          <w:p w14:paraId="39E13186" w14:textId="77777777" w:rsidR="001B6245" w:rsidRPr="0047102A" w:rsidRDefault="001B6245" w:rsidP="001B6245">
            <w:pPr>
              <w:pStyle w:val="ListParagraph"/>
              <w:numPr>
                <w:ilvl w:val="0"/>
                <w:numId w:val="15"/>
              </w:num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Support the </w:t>
            </w:r>
            <w:r w:rsidRPr="0047102A">
              <w:rPr>
                <w:rFonts w:ascii="Arial" w:hAnsi="Arial" w:cs="Arial"/>
                <w:color w:val="000000"/>
                <w:sz w:val="20"/>
                <w:szCs w:val="20"/>
                <w:lang w:eastAsia="en-GB"/>
              </w:rPr>
              <w:t>implement</w:t>
            </w:r>
            <w:r>
              <w:rPr>
                <w:rFonts w:ascii="Arial" w:hAnsi="Arial" w:cs="Arial"/>
                <w:color w:val="000000"/>
                <w:sz w:val="20"/>
                <w:szCs w:val="20"/>
                <w:lang w:eastAsia="en-GB"/>
              </w:rPr>
              <w:t xml:space="preserve">ation and project management of </w:t>
            </w:r>
            <w:r w:rsidRPr="0047102A">
              <w:rPr>
                <w:rFonts w:ascii="Arial" w:hAnsi="Arial" w:cs="Arial"/>
                <w:color w:val="000000"/>
                <w:sz w:val="20"/>
                <w:szCs w:val="20"/>
                <w:lang w:eastAsia="en-GB"/>
              </w:rPr>
              <w:t>employer</w:t>
            </w:r>
            <w:r>
              <w:rPr>
                <w:rFonts w:ascii="Arial" w:hAnsi="Arial" w:cs="Arial"/>
                <w:color w:val="000000"/>
                <w:sz w:val="20"/>
                <w:szCs w:val="20"/>
                <w:lang w:eastAsia="en-GB"/>
              </w:rPr>
              <w:t xml:space="preserve"> contracts</w:t>
            </w:r>
            <w:r w:rsidRPr="0047102A">
              <w:rPr>
                <w:rFonts w:ascii="Arial" w:hAnsi="Arial" w:cs="Arial"/>
                <w:color w:val="000000"/>
                <w:sz w:val="20"/>
                <w:szCs w:val="20"/>
                <w:lang w:eastAsia="en-GB"/>
              </w:rPr>
              <w:t xml:space="preserve"> ensuring this is based on market need and drives effective partnerships with employers to meet their current and future skills needs</w:t>
            </w:r>
          </w:p>
          <w:p w14:paraId="0F35A1AC" w14:textId="77777777" w:rsidR="001B6245" w:rsidRPr="00C348BE" w:rsidRDefault="001B6245" w:rsidP="001B6245">
            <w:pPr>
              <w:pStyle w:val="ListParagraph"/>
              <w:numPr>
                <w:ilvl w:val="0"/>
                <w:numId w:val="15"/>
              </w:num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lastRenderedPageBreak/>
              <w:t xml:space="preserve">Provide </w:t>
            </w:r>
            <w:r w:rsidRPr="0047102A">
              <w:rPr>
                <w:rFonts w:ascii="Arial" w:hAnsi="Arial" w:cs="Arial"/>
                <w:color w:val="000000"/>
                <w:sz w:val="20"/>
                <w:szCs w:val="20"/>
                <w:lang w:eastAsia="en-GB"/>
              </w:rPr>
              <w:t xml:space="preserve">clear communication and adaptive management of progress and emerging issues </w:t>
            </w:r>
            <w:r>
              <w:rPr>
                <w:rFonts w:ascii="Arial" w:hAnsi="Arial" w:cs="Arial"/>
                <w:color w:val="000000"/>
                <w:sz w:val="20"/>
                <w:szCs w:val="20"/>
                <w:lang w:eastAsia="en-GB"/>
              </w:rPr>
              <w:t>ensuring</w:t>
            </w:r>
            <w:r w:rsidRPr="0047102A">
              <w:rPr>
                <w:rFonts w:ascii="Arial" w:hAnsi="Arial" w:cs="Arial"/>
                <w:color w:val="000000"/>
                <w:sz w:val="20"/>
                <w:szCs w:val="20"/>
                <w:lang w:eastAsia="en-GB"/>
              </w:rPr>
              <w:t xml:space="preserve"> effective skills solutions </w:t>
            </w:r>
            <w:r>
              <w:rPr>
                <w:rFonts w:ascii="Arial" w:hAnsi="Arial" w:cs="Arial"/>
                <w:color w:val="000000"/>
                <w:sz w:val="20"/>
                <w:szCs w:val="20"/>
                <w:lang w:eastAsia="en-GB"/>
              </w:rPr>
              <w:t xml:space="preserve">are established </w:t>
            </w:r>
            <w:r w:rsidRPr="0047102A">
              <w:rPr>
                <w:rFonts w:ascii="Arial" w:hAnsi="Arial" w:cs="Arial"/>
                <w:color w:val="000000"/>
                <w:sz w:val="20"/>
                <w:szCs w:val="20"/>
                <w:lang w:eastAsia="en-GB"/>
              </w:rPr>
              <w:t>and lasting relations</w:t>
            </w:r>
            <w:r>
              <w:rPr>
                <w:rFonts w:ascii="Arial" w:hAnsi="Arial" w:cs="Arial"/>
                <w:color w:val="000000"/>
                <w:sz w:val="20"/>
                <w:szCs w:val="20"/>
                <w:lang w:eastAsia="en-GB"/>
              </w:rPr>
              <w:t xml:space="preserve"> maintained</w:t>
            </w:r>
          </w:p>
          <w:p w14:paraId="1787FB9C" w14:textId="77777777" w:rsidR="001B6245" w:rsidRPr="00E32B0E" w:rsidRDefault="001B6245" w:rsidP="001B6245">
            <w:pPr>
              <w:pStyle w:val="ListParagraph"/>
              <w:numPr>
                <w:ilvl w:val="0"/>
                <w:numId w:val="15"/>
              </w:numPr>
              <w:spacing w:after="0" w:line="276" w:lineRule="auto"/>
              <w:jc w:val="both"/>
              <w:rPr>
                <w:rFonts w:ascii="Arial" w:hAnsi="Arial" w:cs="Arial"/>
                <w:sz w:val="20"/>
                <w:szCs w:val="20"/>
              </w:rPr>
            </w:pPr>
            <w:r w:rsidRPr="00E32B0E">
              <w:rPr>
                <w:rFonts w:ascii="Arial" w:hAnsi="Arial" w:cs="Arial"/>
                <w:bCs/>
                <w:sz w:val="20"/>
                <w:szCs w:val="20"/>
              </w:rPr>
              <w:t>Demonstrate high levels of professional practice, inspiring, motivating, and influencing colleagues across the College while providing knowledgeable and innovative leadership</w:t>
            </w:r>
          </w:p>
          <w:p w14:paraId="56CC4505" w14:textId="77777777" w:rsidR="001B6245" w:rsidRPr="00836407" w:rsidRDefault="001B6245" w:rsidP="001B6245">
            <w:pPr>
              <w:numPr>
                <w:ilvl w:val="0"/>
                <w:numId w:val="15"/>
              </w:numPr>
              <w:spacing w:after="0" w:line="276" w:lineRule="auto"/>
              <w:jc w:val="both"/>
              <w:rPr>
                <w:rFonts w:ascii="Arial" w:hAnsi="Arial" w:cs="Arial"/>
                <w:bCs/>
                <w:sz w:val="20"/>
                <w:szCs w:val="20"/>
              </w:rPr>
            </w:pPr>
            <w:r>
              <w:rPr>
                <w:rFonts w:ascii="Arial" w:hAnsi="Arial" w:cs="Arial"/>
                <w:bCs/>
                <w:sz w:val="20"/>
                <w:szCs w:val="20"/>
              </w:rPr>
              <w:t xml:space="preserve">To develop and manage </w:t>
            </w:r>
            <w:r w:rsidRPr="00D252D5">
              <w:rPr>
                <w:rFonts w:ascii="Arial" w:hAnsi="Arial" w:cs="Arial"/>
                <w:bCs/>
                <w:color w:val="000000"/>
                <w:sz w:val="20"/>
                <w:szCs w:val="20"/>
              </w:rPr>
              <w:t>effective training, assessment</w:t>
            </w:r>
            <w:r>
              <w:rPr>
                <w:rFonts w:ascii="Arial" w:hAnsi="Arial" w:cs="Arial"/>
                <w:bCs/>
                <w:sz w:val="20"/>
                <w:szCs w:val="20"/>
              </w:rPr>
              <w:t>, monitoring and feedback planning for the faculty.</w:t>
            </w:r>
          </w:p>
          <w:p w14:paraId="7580B73E" w14:textId="77777777" w:rsidR="001B6245" w:rsidRDefault="001B6245" w:rsidP="001B6245">
            <w:pPr>
              <w:numPr>
                <w:ilvl w:val="0"/>
                <w:numId w:val="15"/>
              </w:numPr>
              <w:spacing w:after="0" w:line="276" w:lineRule="auto"/>
              <w:jc w:val="both"/>
              <w:rPr>
                <w:rFonts w:ascii="Arial" w:hAnsi="Arial" w:cs="Arial"/>
                <w:bCs/>
                <w:sz w:val="20"/>
                <w:szCs w:val="20"/>
              </w:rPr>
            </w:pPr>
            <w:r w:rsidRPr="006F51A5">
              <w:rPr>
                <w:rFonts w:ascii="Arial" w:hAnsi="Arial" w:cs="Arial"/>
                <w:bCs/>
                <w:sz w:val="20"/>
                <w:szCs w:val="20"/>
              </w:rPr>
              <w:t>Inspire colleagues across the College to identify improvements by sharing ideas and deepening their understanding of cross</w:t>
            </w:r>
            <w:r w:rsidRPr="006F51A5">
              <w:rPr>
                <w:rFonts w:ascii="Arial" w:hAnsi="Arial" w:cs="Arial"/>
                <w:bCs/>
                <w:sz w:val="20"/>
                <w:szCs w:val="20"/>
              </w:rPr>
              <w:noBreakHyphen/>
              <w:t>College strategies, supporting teaching and learning excellence and alignment with industry standards</w:t>
            </w:r>
          </w:p>
          <w:p w14:paraId="6602AAF9" w14:textId="77777777" w:rsidR="001B6245" w:rsidRPr="00291AF8" w:rsidRDefault="001B6245" w:rsidP="001B6245">
            <w:pPr>
              <w:numPr>
                <w:ilvl w:val="0"/>
                <w:numId w:val="15"/>
              </w:numPr>
              <w:spacing w:after="0" w:line="276" w:lineRule="auto"/>
              <w:jc w:val="both"/>
              <w:rPr>
                <w:rFonts w:ascii="Arial" w:hAnsi="Arial" w:cs="Arial"/>
                <w:bCs/>
                <w:sz w:val="20"/>
                <w:szCs w:val="20"/>
              </w:rPr>
            </w:pPr>
            <w:r w:rsidRPr="00291AF8">
              <w:rPr>
                <w:rFonts w:ascii="Arial" w:hAnsi="Arial" w:cs="Arial"/>
                <w:bCs/>
                <w:sz w:val="20"/>
                <w:szCs w:val="20"/>
              </w:rPr>
              <w:t>To undertake quality audits of appropriate and relevant documents and systems to track and monitor progress of all leaners to ensure successful outcomes.</w:t>
            </w:r>
          </w:p>
          <w:p w14:paraId="0F661091" w14:textId="77777777" w:rsidR="001B6245" w:rsidRPr="00291AF8" w:rsidRDefault="001B6245" w:rsidP="001B6245">
            <w:pPr>
              <w:numPr>
                <w:ilvl w:val="0"/>
                <w:numId w:val="15"/>
              </w:numPr>
              <w:spacing w:after="0" w:line="276" w:lineRule="auto"/>
              <w:jc w:val="both"/>
              <w:rPr>
                <w:rFonts w:ascii="Arial" w:hAnsi="Arial" w:cs="Arial"/>
                <w:bCs/>
                <w:sz w:val="20"/>
                <w:szCs w:val="20"/>
              </w:rPr>
            </w:pPr>
            <w:r w:rsidRPr="00B33154">
              <w:rPr>
                <w:rFonts w:ascii="Arial" w:hAnsi="Arial" w:cs="Arial"/>
                <w:bCs/>
                <w:sz w:val="20"/>
                <w:szCs w:val="20"/>
              </w:rPr>
              <w:t>Oversee departmental budget management, authorising expenditure in accordance with financial governance protocols</w:t>
            </w:r>
            <w:r>
              <w:rPr>
                <w:rFonts w:ascii="Arial" w:hAnsi="Arial" w:cs="Arial"/>
                <w:bCs/>
                <w:sz w:val="20"/>
                <w:szCs w:val="20"/>
              </w:rPr>
              <w:t>.</w:t>
            </w:r>
          </w:p>
          <w:p w14:paraId="599632B0" w14:textId="77777777" w:rsidR="001B6245" w:rsidRDefault="001B6245" w:rsidP="001B6245">
            <w:pPr>
              <w:numPr>
                <w:ilvl w:val="0"/>
                <w:numId w:val="15"/>
              </w:numPr>
              <w:spacing w:after="0" w:line="276" w:lineRule="auto"/>
              <w:jc w:val="both"/>
              <w:rPr>
                <w:rFonts w:ascii="Arial" w:hAnsi="Arial" w:cs="Arial"/>
                <w:bCs/>
                <w:sz w:val="20"/>
                <w:szCs w:val="20"/>
              </w:rPr>
            </w:pPr>
            <w:r>
              <w:rPr>
                <w:rFonts w:ascii="Arial" w:hAnsi="Arial" w:cs="Arial"/>
                <w:bCs/>
                <w:sz w:val="20"/>
                <w:szCs w:val="20"/>
              </w:rPr>
              <w:t>To e</w:t>
            </w:r>
            <w:r w:rsidRPr="00291AF8">
              <w:rPr>
                <w:rFonts w:ascii="Arial" w:hAnsi="Arial" w:cs="Arial"/>
                <w:bCs/>
                <w:sz w:val="20"/>
                <w:szCs w:val="20"/>
              </w:rPr>
              <w:t>nsure the quality standards and performance measures applying to the department are in line with the Quality Cycle.</w:t>
            </w:r>
          </w:p>
          <w:p w14:paraId="6C5D3836" w14:textId="77777777" w:rsidR="00FC7A84" w:rsidRDefault="00FC7A84" w:rsidP="00FC7A84">
            <w:pPr>
              <w:spacing w:after="0" w:line="240" w:lineRule="auto"/>
              <w:rPr>
                <w:rFonts w:ascii="Arial" w:eastAsia="Calibri" w:hAnsi="Arial" w:cs="Arial"/>
                <w:bCs/>
                <w:kern w:val="0"/>
                <w:sz w:val="20"/>
                <w:szCs w:val="20"/>
                <w14:ligatures w14:val="none"/>
              </w:rPr>
            </w:pPr>
          </w:p>
          <w:p w14:paraId="30EA0B97" w14:textId="77777777" w:rsidR="006730B7" w:rsidRPr="00291AF8" w:rsidRDefault="006730B7" w:rsidP="006730B7">
            <w:pPr>
              <w:spacing w:after="0"/>
              <w:jc w:val="both"/>
              <w:rPr>
                <w:rFonts w:ascii="Arial" w:hAnsi="Arial" w:cs="Arial"/>
                <w:b/>
                <w:bCs/>
                <w:sz w:val="20"/>
                <w:szCs w:val="20"/>
              </w:rPr>
            </w:pPr>
            <w:r>
              <w:rPr>
                <w:rFonts w:ascii="Arial" w:hAnsi="Arial" w:cs="Arial"/>
                <w:b/>
                <w:bCs/>
                <w:sz w:val="20"/>
                <w:szCs w:val="20"/>
              </w:rPr>
              <w:t>Other Responsibilities</w:t>
            </w:r>
          </w:p>
          <w:p w14:paraId="206A85F6" w14:textId="77777777" w:rsidR="006730B7" w:rsidRPr="00A55DA2" w:rsidRDefault="006730B7" w:rsidP="006730B7">
            <w:pPr>
              <w:pStyle w:val="ListParagraph"/>
              <w:numPr>
                <w:ilvl w:val="0"/>
                <w:numId w:val="18"/>
              </w:numPr>
              <w:spacing w:after="200" w:line="276" w:lineRule="auto"/>
              <w:jc w:val="both"/>
              <w:rPr>
                <w:rFonts w:ascii="Arial" w:hAnsi="Arial" w:cs="Arial"/>
                <w:sz w:val="20"/>
                <w:szCs w:val="20"/>
              </w:rPr>
            </w:pPr>
            <w:r w:rsidRPr="00A55DA2">
              <w:rPr>
                <w:rFonts w:ascii="Arial" w:hAnsi="Arial" w:cs="Arial"/>
                <w:sz w:val="20"/>
                <w:szCs w:val="20"/>
              </w:rPr>
              <w:t>To comply with the college’s own safeguarding policy and practices and attend training as requested.</w:t>
            </w:r>
          </w:p>
          <w:p w14:paraId="31A1F361" w14:textId="77777777" w:rsidR="006730B7" w:rsidRPr="00A55DA2" w:rsidRDefault="006730B7" w:rsidP="006730B7">
            <w:pPr>
              <w:pStyle w:val="ListParagraph"/>
              <w:numPr>
                <w:ilvl w:val="0"/>
                <w:numId w:val="18"/>
              </w:numPr>
              <w:spacing w:after="200" w:line="276" w:lineRule="auto"/>
              <w:jc w:val="both"/>
              <w:rPr>
                <w:rFonts w:ascii="Arial" w:hAnsi="Arial" w:cs="Arial"/>
                <w:sz w:val="20"/>
                <w:szCs w:val="20"/>
              </w:rPr>
            </w:pPr>
            <w:r w:rsidRPr="00A55DA2">
              <w:rPr>
                <w:rFonts w:ascii="Arial" w:hAnsi="Arial" w:cs="Arial"/>
                <w:sz w:val="20"/>
                <w:szCs w:val="20"/>
              </w:rPr>
              <w:t>To keep up to date, so far as necessary, for the efficient executing of the job, with new legislation, procedures and techniques and attend relevant mandatory training.</w:t>
            </w:r>
          </w:p>
          <w:p w14:paraId="2D028EE1" w14:textId="77777777" w:rsidR="006730B7" w:rsidRPr="00A55DA2" w:rsidRDefault="006730B7" w:rsidP="006730B7">
            <w:pPr>
              <w:pStyle w:val="ListParagraph"/>
              <w:numPr>
                <w:ilvl w:val="0"/>
                <w:numId w:val="18"/>
              </w:numPr>
              <w:spacing w:after="200" w:line="276" w:lineRule="auto"/>
              <w:jc w:val="both"/>
              <w:rPr>
                <w:rFonts w:ascii="Arial" w:hAnsi="Arial" w:cs="Arial"/>
                <w:sz w:val="20"/>
                <w:szCs w:val="20"/>
              </w:rPr>
            </w:pPr>
            <w:r w:rsidRPr="00A55DA2">
              <w:rPr>
                <w:rFonts w:ascii="Arial" w:hAnsi="Arial" w:cs="Arial"/>
                <w:sz w:val="20"/>
                <w:szCs w:val="20"/>
              </w:rPr>
              <w:t>To be conversant with and participate in activities and developments at college, regional and national level which are relevant to the post.</w:t>
            </w:r>
          </w:p>
          <w:p w14:paraId="563021E2" w14:textId="77777777" w:rsidR="006730B7" w:rsidRPr="00A55DA2" w:rsidRDefault="006730B7" w:rsidP="006730B7">
            <w:pPr>
              <w:pStyle w:val="ListParagraph"/>
              <w:numPr>
                <w:ilvl w:val="0"/>
                <w:numId w:val="18"/>
              </w:numPr>
              <w:spacing w:after="200" w:line="276" w:lineRule="auto"/>
              <w:jc w:val="both"/>
              <w:rPr>
                <w:rFonts w:ascii="Arial" w:hAnsi="Arial" w:cs="Arial"/>
                <w:sz w:val="20"/>
                <w:szCs w:val="20"/>
              </w:rPr>
            </w:pPr>
            <w:r w:rsidRPr="00A55DA2">
              <w:rPr>
                <w:rFonts w:ascii="Arial" w:hAnsi="Arial" w:cs="Arial"/>
                <w:sz w:val="20"/>
                <w:szCs w:val="20"/>
              </w:rPr>
              <w:t>To present and promote an appropriate public image in representing the college.</w:t>
            </w:r>
          </w:p>
          <w:p w14:paraId="0EFDDBE2" w14:textId="77777777" w:rsidR="004F788F" w:rsidRPr="004F788F" w:rsidRDefault="004F788F" w:rsidP="004F788F">
            <w:pPr>
              <w:numPr>
                <w:ilvl w:val="0"/>
                <w:numId w:val="20"/>
              </w:numPr>
              <w:spacing w:after="0" w:line="240" w:lineRule="auto"/>
              <w:rPr>
                <w:rFonts w:ascii="Arial" w:hAnsi="Arial" w:cs="Arial"/>
                <w:sz w:val="20"/>
                <w:szCs w:val="20"/>
              </w:rPr>
            </w:pPr>
            <w:r w:rsidRPr="004F788F">
              <w:rPr>
                <w:rFonts w:ascii="Arial" w:eastAsia="Times New Roman"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3BE91796" w14:textId="77777777" w:rsidR="004F788F" w:rsidRPr="004F788F" w:rsidRDefault="004F788F" w:rsidP="004F788F">
            <w:pPr>
              <w:numPr>
                <w:ilvl w:val="0"/>
                <w:numId w:val="20"/>
              </w:numPr>
              <w:spacing w:after="0" w:line="240" w:lineRule="auto"/>
              <w:rPr>
                <w:rFonts w:ascii="Arial" w:hAnsi="Arial" w:cs="Arial"/>
                <w:sz w:val="20"/>
                <w:szCs w:val="20"/>
              </w:rPr>
            </w:pPr>
            <w:r w:rsidRPr="004F788F">
              <w:rPr>
                <w:rFonts w:ascii="Arial" w:eastAsia="Times New Roman" w:hAnsi="Arial" w:cs="Arial"/>
                <w:color w:val="000000"/>
                <w:sz w:val="20"/>
                <w:szCs w:val="20"/>
              </w:rPr>
              <w:t>Undertake any other duties and responsibilities as may be reasonably required by senior personnel in response to changing demands in personal, sectional or the College’s workload.</w:t>
            </w:r>
          </w:p>
          <w:p w14:paraId="783AAEF4" w14:textId="77777777" w:rsidR="004F788F" w:rsidRPr="004F788F" w:rsidRDefault="004F788F" w:rsidP="004F788F">
            <w:pPr>
              <w:spacing w:after="0" w:line="240" w:lineRule="auto"/>
              <w:rPr>
                <w:rFonts w:ascii="Arial" w:eastAsia="Times New Roman" w:hAnsi="Arial" w:cs="Arial"/>
                <w:color w:val="000000"/>
                <w:sz w:val="20"/>
                <w:szCs w:val="20"/>
              </w:rPr>
            </w:pPr>
          </w:p>
          <w:p w14:paraId="7E56C232" w14:textId="77777777" w:rsidR="004F788F" w:rsidRPr="004F788F" w:rsidRDefault="004F788F" w:rsidP="004F788F">
            <w:pPr>
              <w:spacing w:after="0" w:line="240" w:lineRule="auto"/>
              <w:rPr>
                <w:rFonts w:ascii="Arial" w:hAnsi="Arial" w:cs="Arial"/>
                <w:sz w:val="20"/>
                <w:szCs w:val="20"/>
              </w:rPr>
            </w:pPr>
            <w:r w:rsidRPr="004F788F">
              <w:rPr>
                <w:rFonts w:ascii="Arial" w:hAnsi="Arial" w:cs="Arial"/>
                <w:b/>
                <w:bCs/>
                <w:sz w:val="20"/>
                <w:szCs w:val="20"/>
                <w:lang w:val="en-US"/>
              </w:rPr>
              <w:t>Employees with management responsibilities</w:t>
            </w:r>
            <w:r w:rsidRPr="004F788F">
              <w:rPr>
                <w:rFonts w:ascii="Arial" w:hAnsi="Arial" w:cs="Arial"/>
                <w:sz w:val="20"/>
                <w:szCs w:val="20"/>
              </w:rPr>
              <w:t> </w:t>
            </w:r>
          </w:p>
          <w:p w14:paraId="6164E63B" w14:textId="77777777" w:rsidR="004F788F" w:rsidRPr="004F788F" w:rsidRDefault="004F788F" w:rsidP="004F788F">
            <w:pPr>
              <w:spacing w:after="0" w:line="240" w:lineRule="auto"/>
              <w:rPr>
                <w:rFonts w:ascii="Arial" w:hAnsi="Arial" w:cs="Arial"/>
                <w:sz w:val="20"/>
                <w:szCs w:val="20"/>
              </w:rPr>
            </w:pPr>
          </w:p>
          <w:p w14:paraId="76E15F30" w14:textId="77777777" w:rsidR="004F788F" w:rsidRPr="004F788F" w:rsidRDefault="004F788F" w:rsidP="004F788F">
            <w:pPr>
              <w:numPr>
                <w:ilvl w:val="0"/>
                <w:numId w:val="21"/>
              </w:numPr>
              <w:spacing w:after="0" w:line="240" w:lineRule="auto"/>
              <w:rPr>
                <w:rFonts w:ascii="Arial" w:hAnsi="Arial" w:cs="Arial"/>
                <w:sz w:val="20"/>
                <w:szCs w:val="20"/>
              </w:rPr>
            </w:pPr>
            <w:r w:rsidRPr="004F788F">
              <w:rPr>
                <w:rFonts w:ascii="Arial" w:hAnsi="Arial" w:cs="Arial"/>
                <w:sz w:val="20"/>
                <w:szCs w:val="20"/>
                <w:lang w:val="en-US"/>
              </w:rPr>
              <w:t xml:space="preserve">Be responsible for implementing and monitoring College and individual department policies/procedures to ensure the health, safety and welfare of all </w:t>
            </w:r>
            <w:proofErr w:type="gramStart"/>
            <w:r w:rsidRPr="004F788F">
              <w:rPr>
                <w:rFonts w:ascii="Arial" w:hAnsi="Arial" w:cs="Arial"/>
                <w:sz w:val="20"/>
                <w:szCs w:val="20"/>
                <w:lang w:val="en-US"/>
              </w:rPr>
              <w:t>persons</w:t>
            </w:r>
            <w:proofErr w:type="gramEnd"/>
            <w:r w:rsidRPr="004F788F">
              <w:rPr>
                <w:rFonts w:ascii="Arial" w:hAnsi="Arial" w:cs="Arial"/>
                <w:sz w:val="20"/>
                <w:szCs w:val="20"/>
                <w:lang w:val="en-US"/>
              </w:rPr>
              <w:t xml:space="preserve"> within your area of control.</w:t>
            </w:r>
            <w:r w:rsidRPr="004F788F">
              <w:rPr>
                <w:rFonts w:ascii="Arial" w:hAnsi="Arial" w:cs="Arial"/>
                <w:sz w:val="20"/>
                <w:szCs w:val="20"/>
              </w:rPr>
              <w:t> </w:t>
            </w:r>
          </w:p>
          <w:p w14:paraId="3F0DBB02" w14:textId="77777777" w:rsidR="004F788F" w:rsidRPr="004F788F" w:rsidRDefault="004F788F" w:rsidP="004F788F">
            <w:pPr>
              <w:numPr>
                <w:ilvl w:val="0"/>
                <w:numId w:val="19"/>
              </w:numPr>
              <w:spacing w:after="0" w:line="240" w:lineRule="auto"/>
              <w:rPr>
                <w:rFonts w:ascii="Arial" w:hAnsi="Arial" w:cs="Arial"/>
                <w:sz w:val="20"/>
                <w:szCs w:val="20"/>
              </w:rPr>
            </w:pPr>
            <w:r w:rsidRPr="004F788F">
              <w:rPr>
                <w:rFonts w:ascii="Arial" w:hAnsi="Arial" w:cs="Arial"/>
                <w:sz w:val="20"/>
                <w:szCs w:val="20"/>
                <w:lang w:val="en-US"/>
              </w:rPr>
              <w:t xml:space="preserve">Ensure that all </w:t>
            </w:r>
            <w:proofErr w:type="gramStart"/>
            <w:r w:rsidRPr="004F788F">
              <w:rPr>
                <w:rFonts w:ascii="Arial" w:hAnsi="Arial" w:cs="Arial"/>
                <w:sz w:val="20"/>
                <w:szCs w:val="20"/>
                <w:lang w:val="en-US"/>
              </w:rPr>
              <w:t>persons</w:t>
            </w:r>
            <w:proofErr w:type="gramEnd"/>
            <w:r w:rsidRPr="004F788F">
              <w:rPr>
                <w:rFonts w:ascii="Arial" w:hAnsi="Arial" w:cs="Arial"/>
                <w:sz w:val="20"/>
                <w:szCs w:val="20"/>
                <w:lang w:val="en-US"/>
              </w:rPr>
              <w:t xml:space="preserve"> within your area of control are provided with appropriate information, instruction, training and supervision so as not to compromise their health, safety or well-being.</w:t>
            </w:r>
            <w:r w:rsidRPr="004F788F">
              <w:rPr>
                <w:rFonts w:ascii="Arial" w:hAnsi="Arial" w:cs="Arial"/>
                <w:sz w:val="20"/>
                <w:szCs w:val="20"/>
              </w:rPr>
              <w:t> </w:t>
            </w:r>
          </w:p>
          <w:p w14:paraId="73B434ED" w14:textId="77777777" w:rsidR="004F788F" w:rsidRPr="00A55DA2" w:rsidRDefault="004F788F" w:rsidP="009A7AFA">
            <w:pPr>
              <w:pStyle w:val="BodyTextIndent3"/>
              <w:spacing w:after="0" w:line="240" w:lineRule="auto"/>
              <w:ind w:left="0"/>
              <w:rPr>
                <w:rFonts w:ascii="Arial" w:hAnsi="Arial" w:cs="Arial"/>
                <w:sz w:val="20"/>
                <w:szCs w:val="20"/>
              </w:rPr>
            </w:pPr>
          </w:p>
          <w:p w14:paraId="0BA76C15" w14:textId="77777777" w:rsidR="006730B7" w:rsidRPr="00FC7A84" w:rsidRDefault="006730B7" w:rsidP="00FC7A84">
            <w:pPr>
              <w:spacing w:after="0" w:line="240" w:lineRule="auto"/>
              <w:rPr>
                <w:rFonts w:ascii="Arial" w:eastAsia="Calibri" w:hAnsi="Arial" w:cs="Arial"/>
                <w:bCs/>
                <w:kern w:val="0"/>
                <w:sz w:val="20"/>
                <w:szCs w:val="20"/>
                <w14:ligatures w14:val="none"/>
              </w:rPr>
            </w:pPr>
          </w:p>
          <w:p w14:paraId="078CF6B8" w14:textId="77777777" w:rsidR="00860FA2" w:rsidRPr="00FC7A84" w:rsidRDefault="00860FA2" w:rsidP="005D0581">
            <w:pPr>
              <w:spacing w:after="0" w:line="240" w:lineRule="auto"/>
              <w:rPr>
                <w:rFonts w:ascii="Arial" w:eastAsia="Calibri" w:hAnsi="Arial" w:cs="Arial"/>
                <w:bCs/>
                <w:kern w:val="0"/>
                <w:sz w:val="20"/>
                <w:szCs w:val="20"/>
                <w14:ligatures w14:val="none"/>
              </w:rPr>
            </w:pPr>
          </w:p>
        </w:tc>
      </w:tr>
      <w:tr w:rsidR="00860FA2" w:rsidRPr="00A7269D" w14:paraId="6186622F" w14:textId="77777777" w:rsidTr="00860FA2">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Person Specification </w:t>
            </w:r>
          </w:p>
        </w:tc>
      </w:tr>
      <w:tr w:rsidR="00860FA2" w:rsidRPr="00A7269D" w14:paraId="4DDD2B6A" w14:textId="77777777" w:rsidTr="00860FA2">
        <w:tc>
          <w:tcPr>
            <w:tcW w:w="10349" w:type="dxa"/>
          </w:tcPr>
          <w:p w14:paraId="7B719BF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1C27941D" w14:textId="77777777" w:rsidR="00B21864" w:rsidRDefault="00B21864" w:rsidP="00860FA2">
            <w:pPr>
              <w:spacing w:after="0" w:line="240" w:lineRule="auto"/>
              <w:rPr>
                <w:rFonts w:ascii="Arial" w:eastAsia="Calibri" w:hAnsi="Arial" w:cs="Arial"/>
                <w:b/>
                <w:kern w:val="0"/>
                <w:sz w:val="20"/>
                <w:szCs w:val="20"/>
                <w14:ligatures w14:val="none"/>
              </w:rPr>
            </w:pPr>
          </w:p>
          <w:p w14:paraId="6F4D7F09" w14:textId="77777777" w:rsidR="00B21864" w:rsidRDefault="00B21864" w:rsidP="00B21864">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Essential</w:t>
            </w:r>
          </w:p>
          <w:p w14:paraId="46CF903A" w14:textId="77777777" w:rsidR="002B6BE9" w:rsidRDefault="002B6BE9" w:rsidP="002B6BE9">
            <w:pPr>
              <w:spacing w:after="0" w:line="276" w:lineRule="auto"/>
              <w:jc w:val="both"/>
              <w:rPr>
                <w:rFonts w:ascii="Arial" w:hAnsi="Arial" w:cs="Arial"/>
                <w:sz w:val="20"/>
                <w:szCs w:val="20"/>
              </w:rPr>
            </w:pPr>
          </w:p>
          <w:p w14:paraId="6958C8AD" w14:textId="6469B848" w:rsidR="00703D1C" w:rsidRPr="002B6BE9" w:rsidRDefault="00703D1C" w:rsidP="002B6BE9">
            <w:pPr>
              <w:pStyle w:val="ListParagraph"/>
              <w:numPr>
                <w:ilvl w:val="0"/>
                <w:numId w:val="22"/>
              </w:numPr>
              <w:spacing w:after="0" w:line="276" w:lineRule="auto"/>
              <w:jc w:val="both"/>
              <w:rPr>
                <w:rFonts w:ascii="Arial" w:hAnsi="Arial" w:cs="Arial"/>
                <w:bCs/>
                <w:sz w:val="20"/>
                <w:szCs w:val="20"/>
              </w:rPr>
            </w:pPr>
            <w:r w:rsidRPr="002B6BE9">
              <w:rPr>
                <w:rFonts w:ascii="Arial" w:hAnsi="Arial" w:cs="Arial"/>
                <w:sz w:val="20"/>
                <w:szCs w:val="20"/>
              </w:rPr>
              <w:t>Ability to analyse information and situations and recommend ways forward.</w:t>
            </w:r>
          </w:p>
          <w:p w14:paraId="0E1794E7" w14:textId="77777777" w:rsidR="00703D1C" w:rsidRPr="009F32D4" w:rsidRDefault="00703D1C" w:rsidP="00703D1C">
            <w:pPr>
              <w:pStyle w:val="ListParagraph"/>
              <w:numPr>
                <w:ilvl w:val="0"/>
                <w:numId w:val="17"/>
              </w:numPr>
              <w:spacing w:after="0" w:line="276" w:lineRule="auto"/>
              <w:jc w:val="both"/>
              <w:rPr>
                <w:rFonts w:ascii="Arial" w:hAnsi="Arial" w:cs="Arial"/>
                <w:bCs/>
                <w:sz w:val="20"/>
                <w:szCs w:val="20"/>
              </w:rPr>
            </w:pPr>
            <w:r w:rsidRPr="009F32D4">
              <w:rPr>
                <w:rFonts w:ascii="Arial" w:hAnsi="Arial" w:cs="Arial"/>
                <w:sz w:val="20"/>
                <w:szCs w:val="20"/>
              </w:rPr>
              <w:t>Excellent communication skills, including the ability to influence others.</w:t>
            </w:r>
          </w:p>
          <w:p w14:paraId="0AD58628" w14:textId="0E81DB0E" w:rsidR="00703D1C" w:rsidRPr="002320DE" w:rsidRDefault="00703D1C" w:rsidP="00703D1C">
            <w:pPr>
              <w:pStyle w:val="ListParagraph"/>
              <w:numPr>
                <w:ilvl w:val="0"/>
                <w:numId w:val="17"/>
              </w:numPr>
              <w:spacing w:after="0" w:line="276" w:lineRule="auto"/>
              <w:jc w:val="both"/>
              <w:rPr>
                <w:rFonts w:ascii="Arial" w:hAnsi="Arial" w:cs="Arial"/>
                <w:bCs/>
                <w:sz w:val="20"/>
                <w:szCs w:val="20"/>
              </w:rPr>
            </w:pPr>
            <w:r w:rsidRPr="002320DE">
              <w:rPr>
                <w:rFonts w:ascii="Arial" w:hAnsi="Arial" w:cs="Arial"/>
                <w:sz w:val="20"/>
                <w:szCs w:val="20"/>
              </w:rPr>
              <w:t>Demonstrate that you take responsibility and ownership, e.g. meeting deadlines, sharing practice, following organisational procedures, challenge processes that don’t work</w:t>
            </w:r>
            <w:r w:rsidR="00EC52FF">
              <w:rPr>
                <w:rFonts w:ascii="Arial" w:hAnsi="Arial" w:cs="Arial"/>
                <w:sz w:val="20"/>
                <w:szCs w:val="20"/>
              </w:rPr>
              <w:t>.</w:t>
            </w:r>
          </w:p>
          <w:p w14:paraId="1CC198A3" w14:textId="77777777" w:rsidR="00703D1C" w:rsidRPr="00B21864" w:rsidRDefault="00703D1C" w:rsidP="00B21864">
            <w:pPr>
              <w:spacing w:after="0" w:line="240" w:lineRule="auto"/>
              <w:rPr>
                <w:rFonts w:ascii="Arial" w:eastAsia="Calibri" w:hAnsi="Arial" w:cs="Arial"/>
                <w:b/>
                <w:kern w:val="0"/>
                <w:sz w:val="20"/>
                <w:szCs w:val="20"/>
                <w14:ligatures w14:val="none"/>
              </w:rPr>
            </w:pPr>
          </w:p>
          <w:p w14:paraId="611AE083" w14:textId="77777777" w:rsidR="002736F4" w:rsidRPr="002736F4" w:rsidRDefault="002736F4" w:rsidP="002736F4">
            <w:pPr>
              <w:spacing w:after="0" w:line="240" w:lineRule="auto"/>
              <w:rPr>
                <w:rFonts w:ascii="Arial" w:eastAsia="Calibri" w:hAnsi="Arial" w:cs="Arial"/>
                <w:bCs/>
                <w:kern w:val="0"/>
                <w:sz w:val="20"/>
                <w:szCs w:val="20"/>
                <w14:ligatures w14:val="none"/>
              </w:rPr>
            </w:pPr>
          </w:p>
          <w:p w14:paraId="6D4A138E" w14:textId="77777777" w:rsidR="00B21864" w:rsidRPr="00233E04" w:rsidRDefault="00B21864" w:rsidP="00233E04">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3EAA8E35" w14:textId="77777777" w:rsidR="00011AF6" w:rsidRDefault="00011AF6" w:rsidP="00860FA2">
            <w:pPr>
              <w:spacing w:after="0" w:line="240" w:lineRule="auto"/>
              <w:rPr>
                <w:rFonts w:ascii="Arial" w:eastAsia="Calibri" w:hAnsi="Arial" w:cs="Arial"/>
                <w:b/>
                <w:kern w:val="0"/>
                <w:sz w:val="20"/>
                <w:szCs w:val="20"/>
                <w14:ligatures w14:val="none"/>
              </w:rPr>
            </w:pPr>
          </w:p>
          <w:p w14:paraId="1B942A23" w14:textId="77777777" w:rsidR="00011AF6" w:rsidRPr="009F32D4" w:rsidRDefault="00011AF6" w:rsidP="00011AF6">
            <w:pPr>
              <w:pStyle w:val="ListParagraph"/>
              <w:numPr>
                <w:ilvl w:val="0"/>
                <w:numId w:val="17"/>
              </w:numPr>
              <w:spacing w:after="0" w:line="276" w:lineRule="auto"/>
              <w:jc w:val="both"/>
              <w:rPr>
                <w:rFonts w:ascii="Arial" w:hAnsi="Arial" w:cs="Arial"/>
                <w:bCs/>
                <w:sz w:val="20"/>
                <w:szCs w:val="20"/>
              </w:rPr>
            </w:pPr>
            <w:r w:rsidRPr="009F32D4">
              <w:rPr>
                <w:rFonts w:ascii="Arial" w:hAnsi="Arial" w:cs="Arial"/>
                <w:sz w:val="20"/>
                <w:szCs w:val="20"/>
              </w:rPr>
              <w:lastRenderedPageBreak/>
              <w:t>Demonstrate</w:t>
            </w:r>
            <w:r>
              <w:rPr>
                <w:rFonts w:ascii="Arial" w:hAnsi="Arial" w:cs="Arial"/>
                <w:sz w:val="20"/>
                <w:szCs w:val="20"/>
              </w:rPr>
              <w:t xml:space="preserve"> an</w:t>
            </w:r>
            <w:r w:rsidRPr="009F32D4">
              <w:rPr>
                <w:rFonts w:ascii="Arial" w:hAnsi="Arial" w:cs="Arial"/>
                <w:sz w:val="20"/>
                <w:szCs w:val="20"/>
              </w:rPr>
              <w:t xml:space="preserve"> extensive range of knowledge, understanding and application of innovation and delivery strategies.</w:t>
            </w:r>
          </w:p>
          <w:p w14:paraId="1E215024" w14:textId="77777777" w:rsidR="00011AF6" w:rsidRPr="00EC52FF" w:rsidRDefault="00011AF6" w:rsidP="00011AF6">
            <w:pPr>
              <w:pStyle w:val="ListParagraph"/>
              <w:numPr>
                <w:ilvl w:val="0"/>
                <w:numId w:val="17"/>
              </w:numPr>
              <w:spacing w:after="0" w:line="276" w:lineRule="auto"/>
              <w:jc w:val="both"/>
              <w:rPr>
                <w:rFonts w:ascii="Arial" w:hAnsi="Arial" w:cs="Arial"/>
                <w:bCs/>
                <w:sz w:val="20"/>
                <w:szCs w:val="20"/>
              </w:rPr>
            </w:pPr>
            <w:r w:rsidRPr="009F32D4">
              <w:rPr>
                <w:rFonts w:ascii="Arial" w:hAnsi="Arial" w:cs="Arial"/>
                <w:sz w:val="20"/>
                <w:szCs w:val="20"/>
              </w:rPr>
              <w:t>Knowledge of current relevant initiatives within FE, resource management and the vocational area of responsibility.</w:t>
            </w:r>
          </w:p>
          <w:p w14:paraId="5F3F4038" w14:textId="77777777" w:rsidR="00EC52FF" w:rsidRPr="002320DE" w:rsidRDefault="00EC52FF" w:rsidP="00EC52FF">
            <w:pPr>
              <w:pStyle w:val="ListParagraph"/>
              <w:numPr>
                <w:ilvl w:val="0"/>
                <w:numId w:val="17"/>
              </w:numPr>
              <w:spacing w:after="0" w:line="276" w:lineRule="auto"/>
              <w:jc w:val="both"/>
              <w:rPr>
                <w:rFonts w:ascii="Arial" w:hAnsi="Arial" w:cs="Arial"/>
                <w:bCs/>
                <w:sz w:val="20"/>
                <w:szCs w:val="20"/>
              </w:rPr>
            </w:pPr>
            <w:r w:rsidRPr="002320DE">
              <w:rPr>
                <w:rFonts w:ascii="Arial" w:hAnsi="Arial" w:cs="Arial"/>
                <w:sz w:val="20"/>
                <w:szCs w:val="20"/>
              </w:rPr>
              <w:t>Knowledge of current national and international initiatives and how they are interpreted into the College’s strategic plan.</w:t>
            </w:r>
          </w:p>
          <w:p w14:paraId="4C1089F6" w14:textId="6CC04CCF" w:rsidR="00860FA2" w:rsidRDefault="00860FA2" w:rsidP="00860FA2">
            <w:pPr>
              <w:spacing w:after="0" w:line="240" w:lineRule="auto"/>
              <w:rPr>
                <w:rFonts w:ascii="Arial" w:eastAsia="Calibri" w:hAnsi="Arial" w:cs="Arial"/>
                <w:b/>
                <w:kern w:val="0"/>
                <w:sz w:val="20"/>
                <w:szCs w:val="20"/>
                <w14:ligatures w14:val="none"/>
              </w:rPr>
            </w:pPr>
          </w:p>
          <w:p w14:paraId="4D3E77D2" w14:textId="77777777" w:rsidR="00984BB6" w:rsidRDefault="00984BB6" w:rsidP="00860FA2">
            <w:pPr>
              <w:spacing w:after="0" w:line="240" w:lineRule="auto"/>
              <w:rPr>
                <w:rFonts w:ascii="Arial" w:eastAsia="Calibri" w:hAnsi="Arial" w:cs="Arial"/>
                <w:b/>
                <w:kern w:val="0"/>
                <w:sz w:val="20"/>
                <w:szCs w:val="20"/>
                <w14:ligatures w14:val="none"/>
              </w:rPr>
            </w:pPr>
          </w:p>
          <w:p w14:paraId="318978D6" w14:textId="77777777" w:rsidR="00860FA2" w:rsidRPr="00233E04" w:rsidRDefault="00860FA2" w:rsidP="00233E04">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0DA49669" w14:textId="527055A2"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Qualifications</w:t>
            </w:r>
            <w:r w:rsidR="00D8444F">
              <w:rPr>
                <w:rFonts w:ascii="Arial" w:eastAsia="Calibri" w:hAnsi="Arial" w:cs="Arial"/>
                <w:b/>
                <w:kern w:val="0"/>
                <w:sz w:val="20"/>
                <w:szCs w:val="20"/>
                <w14:ligatures w14:val="none"/>
              </w:rPr>
              <w:t xml:space="preserve"> - </w:t>
            </w:r>
            <w:r w:rsidR="00D8444F" w:rsidRPr="00D8444F">
              <w:rPr>
                <w:rFonts w:ascii="Arial" w:eastAsia="Calibri" w:hAnsi="Arial" w:cs="Arial"/>
                <w:bCs/>
                <w:kern w:val="0"/>
                <w:sz w:val="20"/>
                <w:szCs w:val="20"/>
                <w:u w:val="single"/>
                <w14:ligatures w14:val="none"/>
              </w:rPr>
              <w:t>You are required to provide valid certificates as proof of all 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0D9E1729" w14:textId="77777777" w:rsidR="00B340CA" w:rsidRDefault="00B340CA" w:rsidP="00860FA2">
            <w:pPr>
              <w:spacing w:after="0" w:line="240" w:lineRule="auto"/>
              <w:rPr>
                <w:rFonts w:ascii="Arial" w:eastAsia="Calibri" w:hAnsi="Arial" w:cs="Arial"/>
                <w:b/>
                <w:kern w:val="0"/>
                <w:sz w:val="20"/>
                <w:szCs w:val="20"/>
                <w14:ligatures w14:val="none"/>
              </w:rPr>
            </w:pPr>
          </w:p>
          <w:p w14:paraId="64A2A033" w14:textId="77777777" w:rsidR="00B340CA" w:rsidRPr="00996ADA" w:rsidRDefault="00B340CA" w:rsidP="00B340CA">
            <w:pPr>
              <w:pStyle w:val="NoSpacing"/>
              <w:numPr>
                <w:ilvl w:val="0"/>
                <w:numId w:val="23"/>
              </w:numPr>
              <w:rPr>
                <w:rFonts w:ascii="Arial" w:hAnsi="Arial" w:cs="Arial"/>
                <w:sz w:val="20"/>
                <w:szCs w:val="20"/>
              </w:rPr>
            </w:pPr>
            <w:r w:rsidRPr="00996ADA">
              <w:rPr>
                <w:rFonts w:ascii="Arial" w:hAnsi="Arial" w:cs="Arial"/>
                <w:sz w:val="20"/>
                <w:szCs w:val="20"/>
              </w:rPr>
              <w:t xml:space="preserve">Appropriate Vocational Qualification at Level </w:t>
            </w:r>
            <w:r>
              <w:rPr>
                <w:rFonts w:ascii="Arial" w:hAnsi="Arial" w:cs="Arial"/>
                <w:sz w:val="20"/>
                <w:szCs w:val="20"/>
              </w:rPr>
              <w:t>6</w:t>
            </w:r>
            <w:r w:rsidRPr="00996ADA">
              <w:rPr>
                <w:rFonts w:ascii="Arial" w:hAnsi="Arial" w:cs="Arial"/>
                <w:sz w:val="20"/>
                <w:szCs w:val="20"/>
              </w:rPr>
              <w:t xml:space="preserve"> or above</w:t>
            </w:r>
          </w:p>
          <w:p w14:paraId="4DE8B957" w14:textId="77777777" w:rsidR="00B340CA" w:rsidRPr="00C14F78" w:rsidRDefault="00B340CA" w:rsidP="00B340CA">
            <w:pPr>
              <w:pStyle w:val="NoSpacing"/>
              <w:numPr>
                <w:ilvl w:val="0"/>
                <w:numId w:val="23"/>
              </w:numPr>
              <w:rPr>
                <w:rFonts w:ascii="Arial" w:hAnsi="Arial" w:cs="Arial"/>
                <w:sz w:val="20"/>
                <w:szCs w:val="20"/>
              </w:rPr>
            </w:pPr>
            <w:r w:rsidRPr="00C14F78">
              <w:rPr>
                <w:rFonts w:ascii="Arial" w:hAnsi="Arial" w:cs="Arial"/>
                <w:sz w:val="20"/>
                <w:szCs w:val="20"/>
              </w:rPr>
              <w:t>Management Qualification or willingness to work towards</w:t>
            </w:r>
          </w:p>
          <w:p w14:paraId="741B1F43" w14:textId="77777777" w:rsidR="00B340CA" w:rsidRPr="00C14F78" w:rsidRDefault="00B340CA" w:rsidP="00B340CA">
            <w:pPr>
              <w:pStyle w:val="NoSpacing"/>
              <w:numPr>
                <w:ilvl w:val="0"/>
                <w:numId w:val="23"/>
              </w:numPr>
              <w:rPr>
                <w:rFonts w:ascii="Arial" w:hAnsi="Arial" w:cs="Arial"/>
                <w:sz w:val="20"/>
                <w:szCs w:val="20"/>
              </w:rPr>
            </w:pPr>
            <w:r w:rsidRPr="00C14F78">
              <w:rPr>
                <w:rFonts w:ascii="Arial" w:hAnsi="Arial" w:cs="Arial"/>
                <w:sz w:val="20"/>
                <w:szCs w:val="20"/>
              </w:rPr>
              <w:t>Assessor and Internal Verification awards (TDLB D32, D33 and D34 / A1 V1 / TAQA</w:t>
            </w:r>
          </w:p>
          <w:p w14:paraId="4F8B3351" w14:textId="77777777" w:rsidR="00B340CA" w:rsidRPr="00C14F78" w:rsidRDefault="00B340CA" w:rsidP="00B340CA">
            <w:pPr>
              <w:pStyle w:val="NoSpacing"/>
              <w:numPr>
                <w:ilvl w:val="0"/>
                <w:numId w:val="23"/>
              </w:numPr>
              <w:rPr>
                <w:rFonts w:ascii="Arial" w:hAnsi="Arial" w:cs="Arial"/>
                <w:sz w:val="20"/>
                <w:szCs w:val="20"/>
              </w:rPr>
            </w:pPr>
            <w:r w:rsidRPr="00C14F78">
              <w:rPr>
                <w:rFonts w:ascii="Arial" w:hAnsi="Arial" w:cs="Arial"/>
                <w:sz w:val="20"/>
                <w:szCs w:val="20"/>
              </w:rPr>
              <w:t>Teaching qualification</w:t>
            </w:r>
            <w:r>
              <w:rPr>
                <w:rFonts w:ascii="Arial" w:hAnsi="Arial" w:cs="Arial"/>
                <w:sz w:val="20"/>
                <w:szCs w:val="20"/>
              </w:rPr>
              <w:t xml:space="preserve"> </w:t>
            </w:r>
          </w:p>
          <w:p w14:paraId="2A3C8C82" w14:textId="44E75163" w:rsidR="00B340CA" w:rsidRPr="00C14F78" w:rsidRDefault="00B340CA" w:rsidP="00B340CA">
            <w:pPr>
              <w:pStyle w:val="NoSpacing"/>
              <w:numPr>
                <w:ilvl w:val="0"/>
                <w:numId w:val="23"/>
              </w:numPr>
              <w:rPr>
                <w:rFonts w:ascii="Arial" w:hAnsi="Arial" w:cs="Arial"/>
                <w:sz w:val="20"/>
                <w:szCs w:val="20"/>
              </w:rPr>
            </w:pPr>
            <w:r w:rsidRPr="00C14F78">
              <w:rPr>
                <w:rFonts w:ascii="Arial" w:hAnsi="Arial" w:cs="Arial"/>
                <w:bCs/>
                <w:sz w:val="20"/>
                <w:szCs w:val="20"/>
              </w:rPr>
              <w:t>Level 2 English</w:t>
            </w:r>
            <w:r w:rsidR="00D8444F">
              <w:rPr>
                <w:rFonts w:ascii="Arial" w:hAnsi="Arial" w:cs="Arial"/>
                <w:bCs/>
                <w:sz w:val="20"/>
                <w:szCs w:val="20"/>
              </w:rPr>
              <w:t xml:space="preserve"> (GCSE or equivalent)</w:t>
            </w:r>
          </w:p>
          <w:p w14:paraId="69D2CD92" w14:textId="27412605" w:rsidR="001317CB" w:rsidRPr="00591F09" w:rsidRDefault="00B340CA" w:rsidP="00233E04">
            <w:pPr>
              <w:pStyle w:val="NoSpacing"/>
              <w:numPr>
                <w:ilvl w:val="0"/>
                <w:numId w:val="23"/>
              </w:numPr>
              <w:rPr>
                <w:rFonts w:ascii="Arial" w:hAnsi="Arial" w:cs="Arial"/>
                <w:sz w:val="20"/>
                <w:szCs w:val="20"/>
              </w:rPr>
            </w:pPr>
            <w:r w:rsidRPr="00C14F78">
              <w:rPr>
                <w:rFonts w:ascii="Arial" w:hAnsi="Arial" w:cs="Arial"/>
                <w:bCs/>
                <w:sz w:val="20"/>
                <w:szCs w:val="20"/>
              </w:rPr>
              <w:t>Level 2 Maths</w:t>
            </w:r>
            <w:r w:rsidR="00D8444F">
              <w:rPr>
                <w:rFonts w:ascii="Arial" w:hAnsi="Arial" w:cs="Arial"/>
                <w:bCs/>
                <w:sz w:val="20"/>
                <w:szCs w:val="20"/>
              </w:rPr>
              <w:t xml:space="preserve"> (GCSE or equivalent)</w:t>
            </w: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6B12125" w14:textId="77777777" w:rsidR="00A7269D" w:rsidRPr="00A7269D"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p w14:paraId="7735252A" w14:textId="77777777" w:rsidR="00A809A2" w:rsidRPr="00A809A2" w:rsidRDefault="00A809A2" w:rsidP="00A809A2"/>
    <w:p w14:paraId="3C3CE469" w14:textId="77777777" w:rsidR="00A809A2" w:rsidRPr="00A809A2" w:rsidRDefault="00A809A2" w:rsidP="00A809A2"/>
    <w:p w14:paraId="0E76DE7D" w14:textId="32EF0917" w:rsidR="00A809A2" w:rsidRPr="00A809A2" w:rsidRDefault="00A809A2" w:rsidP="00A809A2">
      <w:pPr>
        <w:tabs>
          <w:tab w:val="left" w:pos="900"/>
        </w:tabs>
      </w:pPr>
      <w:r>
        <w:tab/>
      </w:r>
    </w:p>
    <w:p w14:paraId="6238D6D4" w14:textId="77777777" w:rsidR="00A809A2" w:rsidRPr="00A809A2" w:rsidRDefault="00A809A2" w:rsidP="00A809A2"/>
    <w:p w14:paraId="5C438EDA" w14:textId="77777777" w:rsidR="00A809A2" w:rsidRPr="00A809A2" w:rsidRDefault="00A809A2" w:rsidP="00A809A2"/>
    <w:p w14:paraId="014CA1E4" w14:textId="77777777" w:rsidR="00A809A2" w:rsidRPr="00A809A2" w:rsidRDefault="00A809A2" w:rsidP="00A809A2"/>
    <w:p w14:paraId="2726107E" w14:textId="77777777" w:rsidR="00A809A2" w:rsidRPr="00A809A2" w:rsidRDefault="00A809A2" w:rsidP="00A809A2"/>
    <w:p w14:paraId="7150E104" w14:textId="77777777" w:rsidR="00A809A2" w:rsidRPr="00A809A2" w:rsidRDefault="00A809A2" w:rsidP="00A809A2"/>
    <w:p w14:paraId="7FD7CEE1" w14:textId="77777777" w:rsidR="00A809A2" w:rsidRPr="00A809A2" w:rsidRDefault="00A809A2" w:rsidP="00A809A2"/>
    <w:p w14:paraId="510DBA89" w14:textId="77777777" w:rsidR="00A809A2" w:rsidRPr="00A809A2" w:rsidRDefault="00A809A2" w:rsidP="00A809A2"/>
    <w:p w14:paraId="75F1A2C8" w14:textId="77777777" w:rsidR="00A809A2" w:rsidRPr="00A809A2" w:rsidRDefault="00A809A2" w:rsidP="00A809A2"/>
    <w:p w14:paraId="36F1FED9" w14:textId="77777777" w:rsidR="00A809A2" w:rsidRDefault="00A809A2" w:rsidP="00A809A2"/>
    <w:sectPr w:rsidR="00A809A2" w:rsidSect="00860FA2">
      <w:headerReference w:type="default" r:id="rId10"/>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E4B7" w14:textId="77777777" w:rsidR="002A7ED4" w:rsidRDefault="002A7ED4" w:rsidP="00860FA2">
      <w:pPr>
        <w:spacing w:after="0" w:line="240" w:lineRule="auto"/>
      </w:pPr>
      <w:r>
        <w:separator/>
      </w:r>
    </w:p>
  </w:endnote>
  <w:endnote w:type="continuationSeparator" w:id="0">
    <w:p w14:paraId="1A3D25C7" w14:textId="77777777" w:rsidR="002A7ED4" w:rsidRDefault="002A7ED4"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38FE" w14:textId="75A2E3CC" w:rsidR="00AE66A7" w:rsidRDefault="00AE66A7">
    <w:pPr>
      <w:pStyle w:val="Footer"/>
    </w:pPr>
    <w:r w:rsidRPr="00AE66A7">
      <w:t>Job Description – Head of Business, Leadership and Management –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75C9" w14:textId="77777777" w:rsidR="002A7ED4" w:rsidRDefault="002A7ED4" w:rsidP="00860FA2">
      <w:pPr>
        <w:spacing w:after="0" w:line="240" w:lineRule="auto"/>
      </w:pPr>
      <w:r>
        <w:separator/>
      </w:r>
    </w:p>
  </w:footnote>
  <w:footnote w:type="continuationSeparator" w:id="0">
    <w:p w14:paraId="59E47C61" w14:textId="77777777" w:rsidR="002A7ED4" w:rsidRDefault="002A7ED4" w:rsidP="0086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8DFC" w14:textId="366C7A68" w:rsidR="00823C32" w:rsidRDefault="00823C32">
    <w:pPr>
      <w:pStyle w:val="Heade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7AA0AC30" wp14:editId="32EEF0B1">
          <wp:simplePos x="0" y="0"/>
          <wp:positionH relativeFrom="column">
            <wp:posOffset>5318760</wp:posOffset>
          </wp:positionH>
          <wp:positionV relativeFrom="paragraph">
            <wp:posOffset>297180</wp:posOffset>
          </wp:positionV>
          <wp:extent cx="822960" cy="965200"/>
          <wp:effectExtent l="0" t="0" r="0" b="6350"/>
          <wp:wrapTight wrapText="bothSides">
            <wp:wrapPolygon edited="0">
              <wp:start x="0" y="0"/>
              <wp:lineTo x="0" y="21316"/>
              <wp:lineTo x="21000" y="21316"/>
              <wp:lineTo x="21000" y="0"/>
              <wp:lineTo x="0" y="0"/>
            </wp:wrapPolygon>
          </wp:wrapTight>
          <wp:docPr id="187433591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B5C"/>
    <w:multiLevelType w:val="hybridMultilevel"/>
    <w:tmpl w:val="3CE0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B765B"/>
    <w:multiLevelType w:val="hybridMultilevel"/>
    <w:tmpl w:val="CC685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764B1"/>
    <w:multiLevelType w:val="hybridMultilevel"/>
    <w:tmpl w:val="39E44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C22C1"/>
    <w:multiLevelType w:val="hybridMultilevel"/>
    <w:tmpl w:val="F896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02C29"/>
    <w:multiLevelType w:val="hybridMultilevel"/>
    <w:tmpl w:val="B8FE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A702F"/>
    <w:multiLevelType w:val="hybridMultilevel"/>
    <w:tmpl w:val="1FC4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1C4B9C"/>
    <w:multiLevelType w:val="hybridMultilevel"/>
    <w:tmpl w:val="03B6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6"/>
  </w:num>
  <w:num w:numId="2" w16cid:durableId="1931502979">
    <w:abstractNumId w:val="8"/>
  </w:num>
  <w:num w:numId="3" w16cid:durableId="214971447">
    <w:abstractNumId w:val="7"/>
  </w:num>
  <w:num w:numId="4" w16cid:durableId="1589147117">
    <w:abstractNumId w:val="14"/>
  </w:num>
  <w:num w:numId="5" w16cid:durableId="1406879001">
    <w:abstractNumId w:val="17"/>
  </w:num>
  <w:num w:numId="6" w16cid:durableId="191262082">
    <w:abstractNumId w:val="13"/>
  </w:num>
  <w:num w:numId="7" w16cid:durableId="1841384330">
    <w:abstractNumId w:val="4"/>
  </w:num>
  <w:num w:numId="8" w16cid:durableId="1635481095">
    <w:abstractNumId w:val="9"/>
  </w:num>
  <w:num w:numId="9" w16cid:durableId="1579175038">
    <w:abstractNumId w:val="15"/>
  </w:num>
  <w:num w:numId="10" w16cid:durableId="660741181">
    <w:abstractNumId w:val="1"/>
  </w:num>
  <w:num w:numId="11" w16cid:durableId="1881474564">
    <w:abstractNumId w:val="16"/>
  </w:num>
  <w:num w:numId="12" w16cid:durableId="1401054220">
    <w:abstractNumId w:val="22"/>
  </w:num>
  <w:num w:numId="13" w16cid:durableId="1120612949">
    <w:abstractNumId w:val="5"/>
  </w:num>
  <w:num w:numId="14" w16cid:durableId="337316808">
    <w:abstractNumId w:val="10"/>
  </w:num>
  <w:num w:numId="15" w16cid:durableId="341662454">
    <w:abstractNumId w:val="12"/>
  </w:num>
  <w:num w:numId="16" w16cid:durableId="375785284">
    <w:abstractNumId w:val="19"/>
  </w:num>
  <w:num w:numId="17" w16cid:durableId="552355687">
    <w:abstractNumId w:val="18"/>
  </w:num>
  <w:num w:numId="18" w16cid:durableId="1349217030">
    <w:abstractNumId w:val="20"/>
  </w:num>
  <w:num w:numId="19" w16cid:durableId="1267495825">
    <w:abstractNumId w:val="21"/>
  </w:num>
  <w:num w:numId="20" w16cid:durableId="1464889510">
    <w:abstractNumId w:val="3"/>
  </w:num>
  <w:num w:numId="21" w16cid:durableId="1607272167">
    <w:abstractNumId w:val="2"/>
  </w:num>
  <w:num w:numId="22" w16cid:durableId="346255011">
    <w:abstractNumId w:val="11"/>
  </w:num>
  <w:num w:numId="23" w16cid:durableId="161463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1AF6"/>
    <w:rsid w:val="00014ABF"/>
    <w:rsid w:val="00015E69"/>
    <w:rsid w:val="00084788"/>
    <w:rsid w:val="001317CB"/>
    <w:rsid w:val="00143B84"/>
    <w:rsid w:val="00155CFD"/>
    <w:rsid w:val="001936B5"/>
    <w:rsid w:val="001A10A1"/>
    <w:rsid w:val="001A1EB0"/>
    <w:rsid w:val="001B6245"/>
    <w:rsid w:val="001C7119"/>
    <w:rsid w:val="001D1E01"/>
    <w:rsid w:val="002138DF"/>
    <w:rsid w:val="00233E04"/>
    <w:rsid w:val="00257050"/>
    <w:rsid w:val="002736F4"/>
    <w:rsid w:val="00296385"/>
    <w:rsid w:val="002A0A17"/>
    <w:rsid w:val="002A7ED4"/>
    <w:rsid w:val="002B6BE9"/>
    <w:rsid w:val="003337A4"/>
    <w:rsid w:val="00347EA6"/>
    <w:rsid w:val="0035124D"/>
    <w:rsid w:val="00386A28"/>
    <w:rsid w:val="004401FB"/>
    <w:rsid w:val="00447B87"/>
    <w:rsid w:val="00451688"/>
    <w:rsid w:val="004D5B18"/>
    <w:rsid w:val="004F788F"/>
    <w:rsid w:val="0057610E"/>
    <w:rsid w:val="00591F09"/>
    <w:rsid w:val="00594C7E"/>
    <w:rsid w:val="005C6E7F"/>
    <w:rsid w:val="005D0581"/>
    <w:rsid w:val="006730B7"/>
    <w:rsid w:val="006918D7"/>
    <w:rsid w:val="006966C1"/>
    <w:rsid w:val="006A3AAD"/>
    <w:rsid w:val="00703D1C"/>
    <w:rsid w:val="00724D3E"/>
    <w:rsid w:val="0077422A"/>
    <w:rsid w:val="00775B29"/>
    <w:rsid w:val="007A1CF0"/>
    <w:rsid w:val="007B3832"/>
    <w:rsid w:val="007E7FA0"/>
    <w:rsid w:val="00823C32"/>
    <w:rsid w:val="008465E5"/>
    <w:rsid w:val="0085479D"/>
    <w:rsid w:val="00860FA2"/>
    <w:rsid w:val="00866ADC"/>
    <w:rsid w:val="008743BF"/>
    <w:rsid w:val="008F5503"/>
    <w:rsid w:val="0096260E"/>
    <w:rsid w:val="00981B4A"/>
    <w:rsid w:val="00984BB6"/>
    <w:rsid w:val="009A7AFA"/>
    <w:rsid w:val="00A37B17"/>
    <w:rsid w:val="00A44CC8"/>
    <w:rsid w:val="00A7269D"/>
    <w:rsid w:val="00A809A2"/>
    <w:rsid w:val="00AA1526"/>
    <w:rsid w:val="00AB48EC"/>
    <w:rsid w:val="00AE66A7"/>
    <w:rsid w:val="00AF7D41"/>
    <w:rsid w:val="00B21864"/>
    <w:rsid w:val="00B340CA"/>
    <w:rsid w:val="00B81544"/>
    <w:rsid w:val="00BF7EE9"/>
    <w:rsid w:val="00C0429D"/>
    <w:rsid w:val="00C27555"/>
    <w:rsid w:val="00C343E6"/>
    <w:rsid w:val="00C43317"/>
    <w:rsid w:val="00C470DD"/>
    <w:rsid w:val="00C82F61"/>
    <w:rsid w:val="00CC0806"/>
    <w:rsid w:val="00D524E1"/>
    <w:rsid w:val="00D8444F"/>
    <w:rsid w:val="00DB06BE"/>
    <w:rsid w:val="00DC1E8F"/>
    <w:rsid w:val="00E427A9"/>
    <w:rsid w:val="00E841AE"/>
    <w:rsid w:val="00EC52FF"/>
    <w:rsid w:val="00F166B0"/>
    <w:rsid w:val="00F864CE"/>
    <w:rsid w:val="00F90546"/>
    <w:rsid w:val="00FA2BD6"/>
    <w:rsid w:val="00FB4083"/>
    <w:rsid w:val="00FC7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 w:type="paragraph" w:styleId="BodyTextIndent2">
    <w:name w:val="Body Text Indent 2"/>
    <w:basedOn w:val="Normal"/>
    <w:link w:val="BodyTextIndent2Char"/>
    <w:uiPriority w:val="99"/>
    <w:rsid w:val="001B6245"/>
    <w:pPr>
      <w:spacing w:after="120" w:line="480" w:lineRule="auto"/>
      <w:ind w:left="283"/>
    </w:pPr>
    <w:rPr>
      <w:rFonts w:ascii="Times New Roman" w:eastAsia="Times New Roman" w:hAnsi="Times New Roman" w:cs="Times New Roman"/>
      <w:kern w:val="0"/>
      <w:lang w:eastAsia="en-GB"/>
      <w14:ligatures w14:val="none"/>
    </w:rPr>
  </w:style>
  <w:style w:type="character" w:customStyle="1" w:styleId="BodyTextIndent2Char">
    <w:name w:val="Body Text Indent 2 Char"/>
    <w:basedOn w:val="DefaultParagraphFont"/>
    <w:link w:val="BodyTextIndent2"/>
    <w:uiPriority w:val="99"/>
    <w:rsid w:val="001B6245"/>
    <w:rPr>
      <w:rFonts w:ascii="Times New Roman" w:eastAsia="Times New Roman" w:hAnsi="Times New Roman" w:cs="Times New Roman"/>
      <w:kern w:val="0"/>
      <w:lang w:eastAsia="en-GB"/>
      <w14:ligatures w14:val="none"/>
    </w:rPr>
  </w:style>
  <w:style w:type="paragraph" w:styleId="BodyTextIndent3">
    <w:name w:val="Body Text Indent 3"/>
    <w:basedOn w:val="Normal"/>
    <w:link w:val="BodyTextIndent3Char"/>
    <w:uiPriority w:val="99"/>
    <w:semiHidden/>
    <w:unhideWhenUsed/>
    <w:rsid w:val="006730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30B7"/>
    <w:rPr>
      <w:sz w:val="16"/>
      <w:szCs w:val="16"/>
    </w:rPr>
  </w:style>
  <w:style w:type="character" w:styleId="CommentReference">
    <w:name w:val="annotation reference"/>
    <w:basedOn w:val="DefaultParagraphFont"/>
    <w:uiPriority w:val="99"/>
    <w:semiHidden/>
    <w:unhideWhenUsed/>
    <w:rsid w:val="004F788F"/>
    <w:rPr>
      <w:sz w:val="16"/>
      <w:szCs w:val="16"/>
    </w:rPr>
  </w:style>
  <w:style w:type="paragraph" w:styleId="CommentText">
    <w:name w:val="annotation text"/>
    <w:basedOn w:val="Normal"/>
    <w:link w:val="CommentTextChar"/>
    <w:uiPriority w:val="99"/>
    <w:unhideWhenUsed/>
    <w:rsid w:val="004F788F"/>
    <w:pPr>
      <w:spacing w:line="240" w:lineRule="auto"/>
    </w:pPr>
    <w:rPr>
      <w:sz w:val="20"/>
      <w:szCs w:val="20"/>
    </w:rPr>
  </w:style>
  <w:style w:type="character" w:customStyle="1" w:styleId="CommentTextChar">
    <w:name w:val="Comment Text Char"/>
    <w:basedOn w:val="DefaultParagraphFont"/>
    <w:link w:val="CommentText"/>
    <w:uiPriority w:val="99"/>
    <w:rsid w:val="004F788F"/>
    <w:rPr>
      <w:sz w:val="20"/>
      <w:szCs w:val="20"/>
    </w:rPr>
  </w:style>
  <w:style w:type="paragraph" w:styleId="NoSpacing">
    <w:name w:val="No Spacing"/>
    <w:uiPriority w:val="1"/>
    <w:qFormat/>
    <w:rsid w:val="00B340CA"/>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9D1E172F-BEF3-4405-AA57-90325B814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B4E32-67EA-40AB-AE63-0CE0C39791A2}">
  <ds:schemaRefs>
    <ds:schemaRef ds:uri="http://schemas.microsoft.com/sharepoint/v3/contenttype/forms"/>
  </ds:schemaRefs>
</ds:datastoreItem>
</file>

<file path=customXml/itemProps3.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Ellie Hart</cp:lastModifiedBy>
  <cp:revision>2</cp:revision>
  <dcterms:created xsi:type="dcterms:W3CDTF">2026-07-21T13:11:00Z</dcterms:created>
  <dcterms:modified xsi:type="dcterms:W3CDTF">2026-07-21T13:11:00Z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