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91DE9" w14:textId="27CFBF14" w:rsidR="00447946" w:rsidRPr="00B309A2" w:rsidRDefault="00447946" w:rsidP="0098393A">
      <w:pPr>
        <w:spacing w:line="240" w:lineRule="auto"/>
        <w:rPr>
          <w:rFonts w:ascii="Arial" w:hAnsi="Arial" w:cs="Arial"/>
          <w:b/>
          <w:iCs/>
          <w:sz w:val="20"/>
          <w:szCs w:val="20"/>
        </w:rPr>
      </w:pPr>
    </w:p>
    <w:p w14:paraId="4B07B6D9" w14:textId="77777777" w:rsidR="00C542A6" w:rsidRPr="00B309A2" w:rsidRDefault="00C542A6" w:rsidP="00C542A6">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447946" w:rsidRPr="00B309A2" w14:paraId="261379CD" w14:textId="77777777" w:rsidTr="00A64E6A">
        <w:tc>
          <w:tcPr>
            <w:tcW w:w="9628" w:type="dxa"/>
          </w:tcPr>
          <w:p w14:paraId="572D31AF" w14:textId="0E416A1B" w:rsidR="00447946" w:rsidRPr="00B309A2" w:rsidRDefault="00D776BF" w:rsidP="005E57C9">
            <w:pPr>
              <w:spacing w:after="0" w:line="240" w:lineRule="auto"/>
              <w:rPr>
                <w:rFonts w:ascii="Arial" w:hAnsi="Arial" w:cs="Arial"/>
                <w:bCs/>
                <w:iCs/>
                <w:sz w:val="20"/>
                <w:szCs w:val="20"/>
              </w:rPr>
            </w:pPr>
            <w:r w:rsidRPr="00B309A2">
              <w:rPr>
                <w:rFonts w:ascii="Arial" w:hAnsi="Arial" w:cs="Arial"/>
                <w:b/>
                <w:iCs/>
                <w:sz w:val="20"/>
                <w:szCs w:val="20"/>
              </w:rPr>
              <w:t>Job Title</w:t>
            </w:r>
            <w:r w:rsidR="000017CB" w:rsidRPr="00B309A2">
              <w:rPr>
                <w:rFonts w:ascii="Arial" w:hAnsi="Arial" w:cs="Arial"/>
                <w:b/>
                <w:iCs/>
                <w:sz w:val="20"/>
                <w:szCs w:val="20"/>
              </w:rPr>
              <w:t>:</w:t>
            </w:r>
            <w:r w:rsidR="000017CB" w:rsidRPr="00B309A2">
              <w:rPr>
                <w:rFonts w:ascii="Arial" w:hAnsi="Arial" w:cs="Arial"/>
                <w:b/>
                <w:color w:val="0A0A0A"/>
                <w:spacing w:val="-3"/>
                <w:w w:val="105"/>
                <w:sz w:val="20"/>
                <w:szCs w:val="20"/>
              </w:rPr>
              <w:t xml:space="preserve"> </w:t>
            </w:r>
            <w:r w:rsidR="000017CB" w:rsidRPr="00B309A2">
              <w:rPr>
                <w:rFonts w:ascii="Arial" w:hAnsi="Arial" w:cs="Arial"/>
                <w:bCs/>
                <w:color w:val="0A0A0A"/>
                <w:spacing w:val="-3"/>
                <w:w w:val="105"/>
                <w:sz w:val="20"/>
                <w:szCs w:val="20"/>
              </w:rPr>
              <w:t>Executive Assistant to the Vice Principal, Quality of Education</w:t>
            </w:r>
          </w:p>
          <w:p w14:paraId="7647B195" w14:textId="28F08A2A" w:rsidR="00447946" w:rsidRPr="00B309A2" w:rsidRDefault="00383AFD" w:rsidP="005E57C9">
            <w:pPr>
              <w:spacing w:after="0" w:line="240" w:lineRule="auto"/>
              <w:rPr>
                <w:rFonts w:ascii="Arial" w:hAnsi="Arial" w:cs="Arial"/>
                <w:b/>
                <w:iCs/>
                <w:sz w:val="20"/>
                <w:szCs w:val="20"/>
              </w:rPr>
            </w:pPr>
            <w:r w:rsidRPr="00B309A2">
              <w:rPr>
                <w:rFonts w:ascii="Arial" w:hAnsi="Arial" w:cs="Arial"/>
                <w:b/>
                <w:iCs/>
                <w:sz w:val="20"/>
                <w:szCs w:val="20"/>
              </w:rPr>
              <w:t>Reporting to</w:t>
            </w:r>
            <w:r w:rsidR="00D776BF" w:rsidRPr="00B309A2">
              <w:rPr>
                <w:rFonts w:ascii="Arial" w:hAnsi="Arial" w:cs="Arial"/>
                <w:b/>
                <w:iCs/>
                <w:sz w:val="20"/>
                <w:szCs w:val="20"/>
              </w:rPr>
              <w:t>:</w:t>
            </w:r>
            <w:r w:rsidRPr="00B309A2">
              <w:rPr>
                <w:rFonts w:ascii="Arial" w:hAnsi="Arial" w:cs="Arial"/>
                <w:b/>
                <w:iCs/>
                <w:sz w:val="20"/>
                <w:szCs w:val="20"/>
              </w:rPr>
              <w:t xml:space="preserve"> </w:t>
            </w:r>
            <w:r w:rsidR="003652EA" w:rsidRPr="003652EA">
              <w:rPr>
                <w:rFonts w:ascii="Arial" w:hAnsi="Arial" w:cs="Arial"/>
                <w:bCs/>
                <w:iCs/>
                <w:sz w:val="20"/>
                <w:szCs w:val="20"/>
              </w:rPr>
              <w:t>Corporate Support Manager</w:t>
            </w:r>
          </w:p>
          <w:p w14:paraId="7BD7EFB2" w14:textId="6C652964" w:rsidR="00D776BF" w:rsidRPr="00B309A2" w:rsidRDefault="00D776BF" w:rsidP="005E57C9">
            <w:pPr>
              <w:spacing w:after="0" w:line="240" w:lineRule="auto"/>
              <w:rPr>
                <w:rFonts w:ascii="Arial" w:hAnsi="Arial" w:cs="Arial"/>
                <w:b/>
                <w:i/>
                <w:sz w:val="20"/>
                <w:szCs w:val="20"/>
              </w:rPr>
            </w:pPr>
            <w:r w:rsidRPr="00B309A2">
              <w:rPr>
                <w:rFonts w:ascii="Arial" w:hAnsi="Arial" w:cs="Arial"/>
                <w:b/>
                <w:iCs/>
                <w:sz w:val="20"/>
                <w:szCs w:val="20"/>
              </w:rPr>
              <w:t xml:space="preserve">Base: </w:t>
            </w:r>
            <w:r w:rsidR="00506A76" w:rsidRPr="00B309A2">
              <w:rPr>
                <w:rFonts w:ascii="Arial" w:hAnsi="Arial" w:cs="Arial"/>
                <w:color w:val="0A0A0A"/>
                <w:w w:val="105"/>
                <w:sz w:val="20"/>
                <w:szCs w:val="20"/>
              </w:rPr>
              <w:t>The Roundhouse and other campuses as required, with some working from home</w:t>
            </w:r>
          </w:p>
        </w:tc>
      </w:tr>
      <w:tr w:rsidR="00383AFD" w:rsidRPr="00B309A2" w14:paraId="6DD59E4A" w14:textId="77777777" w:rsidTr="00A64E6A">
        <w:tc>
          <w:tcPr>
            <w:tcW w:w="9628" w:type="dxa"/>
          </w:tcPr>
          <w:p w14:paraId="543463F2" w14:textId="23A78FFB" w:rsidR="00D72E1C" w:rsidRPr="00B309A2" w:rsidRDefault="00D72E1C" w:rsidP="00D72E1C">
            <w:pPr>
              <w:spacing w:after="0" w:line="240" w:lineRule="auto"/>
              <w:rPr>
                <w:rFonts w:ascii="Arial" w:hAnsi="Arial" w:cs="Arial"/>
                <w:bCs/>
                <w:sz w:val="20"/>
                <w:szCs w:val="20"/>
              </w:rPr>
            </w:pPr>
            <w:r w:rsidRPr="00B309A2">
              <w:rPr>
                <w:rFonts w:ascii="Arial" w:hAnsi="Arial" w:cs="Arial"/>
                <w:b/>
                <w:sz w:val="20"/>
                <w:szCs w:val="20"/>
              </w:rPr>
              <w:t>Hours</w:t>
            </w:r>
            <w:r w:rsidR="006E620E" w:rsidRPr="00B309A2">
              <w:rPr>
                <w:rFonts w:ascii="Arial" w:hAnsi="Arial" w:cs="Arial"/>
                <w:b/>
                <w:sz w:val="20"/>
                <w:szCs w:val="20"/>
              </w:rPr>
              <w:t>:</w:t>
            </w:r>
            <w:r w:rsidRPr="00B309A2">
              <w:rPr>
                <w:rFonts w:ascii="Arial" w:hAnsi="Arial" w:cs="Arial"/>
                <w:b/>
                <w:sz w:val="20"/>
                <w:szCs w:val="20"/>
              </w:rPr>
              <w:t xml:space="preserve">  </w:t>
            </w:r>
            <w:r w:rsidR="00D60D08" w:rsidRPr="00B309A2">
              <w:rPr>
                <w:rFonts w:ascii="Arial" w:hAnsi="Arial" w:cs="Arial"/>
                <w:color w:val="0A0A0A"/>
                <w:w w:val="105"/>
                <w:sz w:val="20"/>
                <w:szCs w:val="20"/>
              </w:rPr>
              <w:t>37</w:t>
            </w:r>
            <w:r w:rsidR="00D60D08" w:rsidRPr="00B309A2">
              <w:rPr>
                <w:rFonts w:ascii="Arial" w:hAnsi="Arial" w:cs="Arial"/>
                <w:color w:val="0A0A0A"/>
                <w:spacing w:val="-1"/>
                <w:w w:val="105"/>
                <w:sz w:val="20"/>
                <w:szCs w:val="20"/>
              </w:rPr>
              <w:t xml:space="preserve"> </w:t>
            </w:r>
            <w:r w:rsidR="00D60D08" w:rsidRPr="00B309A2">
              <w:rPr>
                <w:rFonts w:ascii="Arial" w:hAnsi="Arial" w:cs="Arial"/>
                <w:color w:val="0A0A0A"/>
                <w:w w:val="105"/>
                <w:sz w:val="20"/>
                <w:szCs w:val="20"/>
              </w:rPr>
              <w:t>hours</w:t>
            </w:r>
            <w:r w:rsidR="00D60D08" w:rsidRPr="00B309A2">
              <w:rPr>
                <w:rFonts w:ascii="Arial" w:hAnsi="Arial" w:cs="Arial"/>
                <w:color w:val="0A0A0A"/>
                <w:spacing w:val="7"/>
                <w:w w:val="105"/>
                <w:sz w:val="20"/>
                <w:szCs w:val="20"/>
              </w:rPr>
              <w:t xml:space="preserve"> </w:t>
            </w:r>
            <w:r w:rsidR="00D60D08" w:rsidRPr="00B309A2">
              <w:rPr>
                <w:rFonts w:ascii="Arial" w:hAnsi="Arial" w:cs="Arial"/>
                <w:color w:val="0A0A0A"/>
                <w:w w:val="105"/>
                <w:sz w:val="20"/>
                <w:szCs w:val="20"/>
              </w:rPr>
              <w:t>per week,</w:t>
            </w:r>
            <w:r w:rsidR="00D60D08" w:rsidRPr="00B309A2">
              <w:rPr>
                <w:rFonts w:ascii="Arial" w:hAnsi="Arial" w:cs="Arial"/>
                <w:color w:val="0A0A0A"/>
                <w:spacing w:val="2"/>
                <w:w w:val="105"/>
                <w:sz w:val="20"/>
                <w:szCs w:val="20"/>
              </w:rPr>
              <w:t xml:space="preserve"> </w:t>
            </w:r>
            <w:r w:rsidR="00D60D08" w:rsidRPr="00B309A2">
              <w:rPr>
                <w:rFonts w:ascii="Arial" w:hAnsi="Arial" w:cs="Arial"/>
                <w:color w:val="0A0A0A"/>
                <w:w w:val="105"/>
                <w:sz w:val="20"/>
                <w:szCs w:val="20"/>
              </w:rPr>
              <w:t>52 weeks</w:t>
            </w:r>
            <w:r w:rsidR="00D60D08" w:rsidRPr="00B309A2">
              <w:rPr>
                <w:rFonts w:ascii="Arial" w:hAnsi="Arial" w:cs="Arial"/>
                <w:color w:val="0A0A0A"/>
                <w:spacing w:val="6"/>
                <w:w w:val="105"/>
                <w:sz w:val="20"/>
                <w:szCs w:val="20"/>
              </w:rPr>
              <w:t xml:space="preserve"> </w:t>
            </w:r>
            <w:r w:rsidR="00D60D08" w:rsidRPr="00B309A2">
              <w:rPr>
                <w:rFonts w:ascii="Arial" w:hAnsi="Arial" w:cs="Arial"/>
                <w:color w:val="0A0A0A"/>
                <w:w w:val="105"/>
                <w:sz w:val="20"/>
                <w:szCs w:val="20"/>
              </w:rPr>
              <w:t>per</w:t>
            </w:r>
            <w:r w:rsidR="00D60D08" w:rsidRPr="00B309A2">
              <w:rPr>
                <w:rFonts w:ascii="Arial" w:hAnsi="Arial" w:cs="Arial"/>
                <w:color w:val="0A0A0A"/>
                <w:spacing w:val="-1"/>
                <w:w w:val="105"/>
                <w:sz w:val="20"/>
                <w:szCs w:val="20"/>
              </w:rPr>
              <w:t xml:space="preserve"> </w:t>
            </w:r>
            <w:r w:rsidR="00D60D08" w:rsidRPr="00B309A2">
              <w:rPr>
                <w:rFonts w:ascii="Arial" w:hAnsi="Arial" w:cs="Arial"/>
                <w:color w:val="0A0A0A"/>
                <w:w w:val="105"/>
                <w:sz w:val="20"/>
                <w:szCs w:val="20"/>
              </w:rPr>
              <w:t>year</w:t>
            </w:r>
            <w:r w:rsidRPr="00B309A2">
              <w:rPr>
                <w:rFonts w:ascii="Arial" w:hAnsi="Arial" w:cs="Arial"/>
                <w:b/>
                <w:sz w:val="20"/>
                <w:szCs w:val="20"/>
              </w:rPr>
              <w:t xml:space="preserve">     </w:t>
            </w:r>
            <w:r w:rsidR="006E620E" w:rsidRPr="00B309A2">
              <w:rPr>
                <w:rFonts w:ascii="Arial" w:hAnsi="Arial" w:cs="Arial"/>
                <w:b/>
                <w:sz w:val="20"/>
                <w:szCs w:val="20"/>
              </w:rPr>
              <w:t xml:space="preserve">     </w:t>
            </w:r>
            <w:r w:rsidRPr="00B309A2">
              <w:rPr>
                <w:rFonts w:ascii="Arial" w:hAnsi="Arial" w:cs="Arial"/>
                <w:b/>
                <w:sz w:val="20"/>
                <w:szCs w:val="20"/>
              </w:rPr>
              <w:t xml:space="preserve"> </w:t>
            </w:r>
          </w:p>
          <w:p w14:paraId="7DE3B667" w14:textId="002E3F6C" w:rsidR="006E620E" w:rsidRPr="00B309A2" w:rsidRDefault="006E620E" w:rsidP="00D72E1C">
            <w:pPr>
              <w:spacing w:after="0" w:line="240" w:lineRule="auto"/>
              <w:rPr>
                <w:rFonts w:ascii="Arial" w:hAnsi="Arial" w:cs="Arial"/>
                <w:b/>
                <w:sz w:val="20"/>
                <w:szCs w:val="20"/>
              </w:rPr>
            </w:pPr>
            <w:r w:rsidRPr="00B309A2">
              <w:rPr>
                <w:rFonts w:ascii="Arial" w:hAnsi="Arial" w:cs="Arial"/>
                <w:b/>
                <w:sz w:val="20"/>
                <w:szCs w:val="20"/>
              </w:rPr>
              <w:t>Contract type:</w:t>
            </w:r>
            <w:r w:rsidRPr="00B309A2">
              <w:rPr>
                <w:rFonts w:ascii="Arial" w:hAnsi="Arial" w:cs="Arial"/>
                <w:bCs/>
                <w:sz w:val="20"/>
                <w:szCs w:val="20"/>
              </w:rPr>
              <w:t xml:space="preserve"> </w:t>
            </w:r>
            <w:r w:rsidR="00515D4E">
              <w:rPr>
                <w:rFonts w:ascii="Arial" w:hAnsi="Arial" w:cs="Arial"/>
                <w:bCs/>
                <w:sz w:val="20"/>
                <w:szCs w:val="20"/>
              </w:rPr>
              <w:t>Support</w:t>
            </w:r>
            <w:r w:rsidR="00BD7323" w:rsidRPr="00B309A2">
              <w:rPr>
                <w:rFonts w:ascii="Arial" w:hAnsi="Arial" w:cs="Arial"/>
                <w:bCs/>
                <w:sz w:val="20"/>
                <w:szCs w:val="20"/>
              </w:rPr>
              <w:t xml:space="preserve"> </w:t>
            </w:r>
          </w:p>
          <w:p w14:paraId="66B55041" w14:textId="74802911" w:rsidR="006E620E" w:rsidRPr="005B6058" w:rsidRDefault="005B6058" w:rsidP="005B6058">
            <w:pPr>
              <w:pStyle w:val="TableParagraph"/>
              <w:tabs>
                <w:tab w:val="left" w:pos="2446"/>
              </w:tabs>
              <w:spacing w:before="12"/>
              <w:ind w:left="0"/>
              <w:rPr>
                <w:color w:val="0A0A0A"/>
                <w:w w:val="105"/>
                <w:lang w:val="en-GB"/>
              </w:rPr>
            </w:pPr>
            <w:r>
              <w:rPr>
                <w:b/>
                <w:bCs/>
              </w:rPr>
              <w:t>H</w:t>
            </w:r>
            <w:r w:rsidR="006E620E" w:rsidRPr="00B309A2">
              <w:rPr>
                <w:b/>
                <w:bCs/>
              </w:rPr>
              <w:t xml:space="preserve">olidays: </w:t>
            </w:r>
            <w:r w:rsidR="00ED56A7" w:rsidRPr="00ED56A7">
              <w:rPr>
                <w:color w:val="0A0A0A"/>
                <w:w w:val="105"/>
                <w:lang w:val="en-GB"/>
              </w:rPr>
              <w:t>20 days per year subject to service increases (5 days increase after 5 years); plus 6 College closure</w:t>
            </w:r>
            <w:r>
              <w:rPr>
                <w:color w:val="0A0A0A"/>
                <w:w w:val="105"/>
                <w:lang w:val="en-GB"/>
              </w:rPr>
              <w:t xml:space="preserve"> </w:t>
            </w:r>
            <w:r w:rsidR="00ED56A7" w:rsidRPr="00ED56A7">
              <w:rPr>
                <w:color w:val="0A0A0A"/>
                <w:w w:val="105"/>
                <w:lang w:val="en-GB"/>
              </w:rPr>
              <w:t>days per year where applicable and 8 statutory days</w:t>
            </w:r>
          </w:p>
          <w:p w14:paraId="432CC054" w14:textId="75B2E6FC" w:rsidR="00FB1FC6" w:rsidRPr="00B309A2" w:rsidRDefault="00420DF1" w:rsidP="00F975DE">
            <w:pPr>
              <w:spacing w:after="0" w:line="240" w:lineRule="auto"/>
              <w:rPr>
                <w:rFonts w:ascii="Arial" w:hAnsi="Arial" w:cs="Arial"/>
                <w:bCs/>
                <w:sz w:val="20"/>
                <w:szCs w:val="20"/>
              </w:rPr>
            </w:pPr>
            <w:r w:rsidRPr="00B309A2">
              <w:rPr>
                <w:rFonts w:ascii="Arial" w:hAnsi="Arial" w:cs="Arial"/>
                <w:b/>
                <w:sz w:val="20"/>
                <w:szCs w:val="20"/>
              </w:rPr>
              <w:t>Salary</w:t>
            </w:r>
            <w:r w:rsidR="006E620E" w:rsidRPr="00B309A2">
              <w:rPr>
                <w:rFonts w:ascii="Arial" w:hAnsi="Arial" w:cs="Arial"/>
                <w:b/>
                <w:sz w:val="20"/>
                <w:szCs w:val="20"/>
              </w:rPr>
              <w:t>:</w:t>
            </w:r>
            <w:r w:rsidR="007F680E">
              <w:rPr>
                <w:rFonts w:ascii="Arial" w:hAnsi="Arial" w:cs="Arial"/>
                <w:b/>
                <w:sz w:val="20"/>
                <w:szCs w:val="20"/>
              </w:rPr>
              <w:t xml:space="preserve"> </w:t>
            </w:r>
            <w:r w:rsidR="007F680E" w:rsidRPr="007F680E">
              <w:rPr>
                <w:rFonts w:ascii="Arial" w:hAnsi="Arial" w:cs="Arial"/>
                <w:bCs/>
                <w:sz w:val="20"/>
                <w:szCs w:val="20"/>
              </w:rPr>
              <w:t>Up to</w:t>
            </w:r>
            <w:r w:rsidRPr="00B309A2">
              <w:rPr>
                <w:rFonts w:ascii="Arial" w:hAnsi="Arial" w:cs="Arial"/>
                <w:b/>
                <w:sz w:val="20"/>
                <w:szCs w:val="20"/>
              </w:rPr>
              <w:t xml:space="preserve"> </w:t>
            </w:r>
            <w:r w:rsidR="00171C22" w:rsidRPr="00B309A2">
              <w:rPr>
                <w:rFonts w:ascii="Arial" w:hAnsi="Arial" w:cs="Arial"/>
                <w:bCs/>
                <w:sz w:val="20"/>
                <w:szCs w:val="20"/>
              </w:rPr>
              <w:t>£36,000 per annum</w:t>
            </w:r>
            <w:r w:rsidR="003652EA">
              <w:rPr>
                <w:rFonts w:ascii="Arial" w:hAnsi="Arial" w:cs="Arial"/>
                <w:bCs/>
                <w:sz w:val="20"/>
                <w:szCs w:val="20"/>
              </w:rPr>
              <w:t xml:space="preserve"> (dependant on experience)</w:t>
            </w:r>
            <w:r w:rsidR="006E620E" w:rsidRPr="00B309A2">
              <w:rPr>
                <w:rFonts w:ascii="Arial" w:hAnsi="Arial" w:cs="Arial"/>
                <w:bCs/>
                <w:sz w:val="20"/>
                <w:szCs w:val="20"/>
              </w:rPr>
              <w:t xml:space="preserve"> </w:t>
            </w:r>
          </w:p>
          <w:p w14:paraId="78EB16C6" w14:textId="6187CFB2" w:rsidR="006E620E" w:rsidRPr="00B309A2" w:rsidRDefault="006E620E" w:rsidP="00F975DE">
            <w:pPr>
              <w:spacing w:after="0" w:line="240" w:lineRule="auto"/>
              <w:rPr>
                <w:rFonts w:ascii="Arial" w:hAnsi="Arial" w:cs="Arial"/>
                <w:b/>
                <w:bCs/>
                <w:sz w:val="20"/>
                <w:szCs w:val="20"/>
              </w:rPr>
            </w:pPr>
          </w:p>
        </w:tc>
      </w:tr>
      <w:tr w:rsidR="00447946" w:rsidRPr="00B309A2" w14:paraId="1F79E7FE" w14:textId="77777777" w:rsidTr="00A64E6A">
        <w:tc>
          <w:tcPr>
            <w:tcW w:w="9628" w:type="dxa"/>
          </w:tcPr>
          <w:p w14:paraId="37268088" w14:textId="77777777" w:rsidR="00447946" w:rsidRPr="00B309A2" w:rsidRDefault="00447946" w:rsidP="005E57C9">
            <w:pPr>
              <w:spacing w:after="0" w:line="240" w:lineRule="auto"/>
              <w:rPr>
                <w:rFonts w:ascii="Arial" w:hAnsi="Arial" w:cs="Arial"/>
                <w:b/>
                <w:sz w:val="20"/>
                <w:szCs w:val="20"/>
              </w:rPr>
            </w:pPr>
            <w:r w:rsidRPr="00B309A2">
              <w:rPr>
                <w:rFonts w:ascii="Arial" w:hAnsi="Arial" w:cs="Arial"/>
                <w:b/>
                <w:sz w:val="20"/>
                <w:szCs w:val="20"/>
              </w:rPr>
              <w:t>Job Purpose</w:t>
            </w:r>
          </w:p>
          <w:p w14:paraId="5D1A6C35" w14:textId="77777777" w:rsidR="00D47D8E" w:rsidRPr="00B309A2" w:rsidRDefault="00D47D8E" w:rsidP="005E57C9">
            <w:pPr>
              <w:spacing w:after="0" w:line="240" w:lineRule="auto"/>
              <w:rPr>
                <w:rFonts w:ascii="Arial" w:hAnsi="Arial" w:cs="Arial"/>
                <w:b/>
                <w:sz w:val="20"/>
                <w:szCs w:val="20"/>
              </w:rPr>
            </w:pPr>
          </w:p>
          <w:p w14:paraId="7AACF3B0" w14:textId="77777777" w:rsidR="00FB3915" w:rsidRPr="00B309A2" w:rsidRDefault="00D47D8E" w:rsidP="00D47D8E">
            <w:pPr>
              <w:spacing w:after="0" w:line="240" w:lineRule="auto"/>
              <w:rPr>
                <w:rFonts w:ascii="Arial" w:hAnsi="Arial" w:cs="Arial"/>
                <w:color w:val="0A0A0A"/>
                <w:sz w:val="20"/>
                <w:szCs w:val="20"/>
              </w:rPr>
            </w:pPr>
            <w:r w:rsidRPr="00B309A2">
              <w:rPr>
                <w:rFonts w:ascii="Arial" w:hAnsi="Arial" w:cs="Arial"/>
                <w:color w:val="0A0A0A"/>
                <w:sz w:val="20"/>
                <w:szCs w:val="20"/>
                <w:lang w:val="en-US"/>
              </w:rPr>
              <w:t>The Executive Assistant will provide high</w:t>
            </w:r>
            <w:r w:rsidRPr="00B309A2">
              <w:rPr>
                <w:rFonts w:ascii="Arial" w:hAnsi="Arial" w:cs="Arial"/>
                <w:color w:val="0A0A0A"/>
                <w:sz w:val="20"/>
                <w:szCs w:val="20"/>
                <w:lang w:val="en-US"/>
              </w:rPr>
              <w:noBreakHyphen/>
              <w:t>level, confidential, and strategic administrative support to the Vice Principal – Quality of Education. The postholder will ensure the effective coordination of quality improvement activities, curriculum planning and support compliance with regulatory and inspection requirements, and enable the Vice Principal, Quality of Education to operate efficiently across all aspects of the Quality of Education provision.</w:t>
            </w:r>
            <w:r w:rsidRPr="00B309A2">
              <w:rPr>
                <w:rFonts w:ascii="Arial" w:hAnsi="Arial" w:cs="Arial"/>
                <w:color w:val="0A0A0A"/>
                <w:sz w:val="20"/>
                <w:szCs w:val="20"/>
              </w:rPr>
              <w:t> </w:t>
            </w:r>
          </w:p>
          <w:p w14:paraId="5B1DC0CA" w14:textId="22AE04F3" w:rsidR="00D47D8E" w:rsidRPr="00B309A2" w:rsidRDefault="00D47D8E" w:rsidP="00D47D8E">
            <w:pPr>
              <w:spacing w:after="0" w:line="240" w:lineRule="auto"/>
              <w:rPr>
                <w:rFonts w:ascii="Arial" w:hAnsi="Arial" w:cs="Arial"/>
                <w:sz w:val="20"/>
                <w:szCs w:val="20"/>
              </w:rPr>
            </w:pPr>
          </w:p>
        </w:tc>
      </w:tr>
      <w:tr w:rsidR="00A64E6A" w:rsidRPr="00B309A2" w14:paraId="5673702C" w14:textId="77777777" w:rsidTr="00A64E6A">
        <w:tc>
          <w:tcPr>
            <w:tcW w:w="9628" w:type="dxa"/>
          </w:tcPr>
          <w:p w14:paraId="4BBFA5E6" w14:textId="77777777" w:rsidR="00A64E6A" w:rsidRPr="00B309A2" w:rsidRDefault="00A64E6A" w:rsidP="00A64E6A">
            <w:pPr>
              <w:pStyle w:val="NormalWeb"/>
              <w:spacing w:before="0" w:after="240"/>
              <w:rPr>
                <w:rFonts w:ascii="Arial" w:hAnsi="Arial" w:cs="Arial"/>
                <w:b/>
                <w:bCs/>
                <w:color w:val="0A0A0A"/>
                <w:sz w:val="20"/>
                <w:szCs w:val="20"/>
              </w:rPr>
            </w:pPr>
            <w:r w:rsidRPr="00B309A2">
              <w:rPr>
                <w:rFonts w:ascii="Arial" w:hAnsi="Arial" w:cs="Arial"/>
                <w:b/>
                <w:bCs/>
                <w:color w:val="0A0A0A"/>
                <w:sz w:val="20"/>
                <w:szCs w:val="20"/>
              </w:rPr>
              <w:t>Key Responsibilities</w:t>
            </w:r>
          </w:p>
          <w:p w14:paraId="124C57C0"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Executive Support</w:t>
            </w:r>
            <w:r w:rsidRPr="00B309A2">
              <w:rPr>
                <w:rFonts w:ascii="Arial" w:hAnsi="Arial" w:cs="Arial"/>
                <w:b/>
                <w:bCs/>
                <w:sz w:val="20"/>
                <w:szCs w:val="20"/>
              </w:rPr>
              <w:t> </w:t>
            </w:r>
          </w:p>
          <w:p w14:paraId="15CF2982"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Provide proactive diary management, scheduling, and </w:t>
            </w:r>
            <w:proofErr w:type="spellStart"/>
            <w:r w:rsidRPr="00B309A2">
              <w:rPr>
                <w:rFonts w:ascii="Arial" w:hAnsi="Arial" w:cs="Arial"/>
                <w:sz w:val="20"/>
                <w:szCs w:val="20"/>
                <w:lang w:val="en-US"/>
              </w:rPr>
              <w:t>prioritisation</w:t>
            </w:r>
            <w:proofErr w:type="spellEnd"/>
            <w:r w:rsidRPr="00B309A2">
              <w:rPr>
                <w:rFonts w:ascii="Arial" w:hAnsi="Arial" w:cs="Arial"/>
                <w:sz w:val="20"/>
                <w:szCs w:val="20"/>
                <w:lang w:val="en-US"/>
              </w:rPr>
              <w:t> of commitments for the Vice Principal, Quality of Education</w:t>
            </w:r>
            <w:r w:rsidRPr="00CF297D">
              <w:rPr>
                <w:rFonts w:ascii="Arial" w:hAnsi="Arial" w:cs="Arial"/>
                <w:sz w:val="20"/>
                <w:szCs w:val="20"/>
                <w:lang w:val="en-US"/>
              </w:rPr>
              <w:t> </w:t>
            </w:r>
          </w:p>
          <w:p w14:paraId="47782203"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Prepare briefings, papers, reports, and presentations to support strategic decision</w:t>
            </w:r>
            <w:r w:rsidRPr="00B309A2">
              <w:rPr>
                <w:rFonts w:ascii="Arial" w:hAnsi="Arial" w:cs="Arial"/>
                <w:sz w:val="20"/>
                <w:szCs w:val="20"/>
                <w:lang w:val="en-US"/>
              </w:rPr>
              <w:noBreakHyphen/>
              <w:t>making.</w:t>
            </w:r>
            <w:r w:rsidRPr="00CF297D">
              <w:rPr>
                <w:rFonts w:ascii="Arial" w:hAnsi="Arial" w:cs="Arial"/>
                <w:sz w:val="20"/>
                <w:szCs w:val="20"/>
                <w:lang w:val="en-US"/>
              </w:rPr>
              <w:t> </w:t>
            </w:r>
          </w:p>
          <w:p w14:paraId="66BDB95C"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Manage correspondence on behalf of the VP–QA, including emails, letters, and queries requiring immediate response.</w:t>
            </w:r>
            <w:r w:rsidRPr="00CF297D">
              <w:rPr>
                <w:rFonts w:ascii="Arial" w:hAnsi="Arial" w:cs="Arial"/>
                <w:sz w:val="20"/>
                <w:szCs w:val="20"/>
                <w:lang w:val="en-US"/>
              </w:rPr>
              <w:t> </w:t>
            </w:r>
          </w:p>
          <w:p w14:paraId="177CEA52"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Coordinate and support senior leadership meetings, including agenda setting, minute</w:t>
            </w:r>
            <w:r w:rsidRPr="00B309A2">
              <w:rPr>
                <w:rFonts w:ascii="Arial" w:hAnsi="Arial" w:cs="Arial"/>
                <w:sz w:val="20"/>
                <w:szCs w:val="20"/>
                <w:lang w:val="en-US"/>
              </w:rPr>
              <w:noBreakHyphen/>
              <w:t>taking, and tracking actions through to completion.</w:t>
            </w:r>
            <w:r w:rsidRPr="00CF297D">
              <w:rPr>
                <w:rFonts w:ascii="Arial" w:hAnsi="Arial" w:cs="Arial"/>
                <w:sz w:val="20"/>
                <w:szCs w:val="20"/>
                <w:lang w:val="en-US"/>
              </w:rPr>
              <w:t> </w:t>
            </w:r>
          </w:p>
          <w:p w14:paraId="2E3614D8" w14:textId="77777777" w:rsidR="00A64E6A" w:rsidRPr="00CF297D" w:rsidRDefault="00A64E6A">
            <w:pPr>
              <w:numPr>
                <w:ilvl w:val="0"/>
                <w:numId w:val="1"/>
              </w:numPr>
              <w:spacing w:after="0" w:line="240" w:lineRule="auto"/>
              <w:rPr>
                <w:rFonts w:ascii="Arial" w:hAnsi="Arial" w:cs="Arial"/>
                <w:sz w:val="20"/>
                <w:szCs w:val="20"/>
                <w:lang w:val="en-US"/>
              </w:rPr>
            </w:pPr>
            <w:r w:rsidRPr="00CF297D">
              <w:rPr>
                <w:rFonts w:ascii="Arial" w:hAnsi="Arial" w:cs="Arial"/>
                <w:sz w:val="20"/>
                <w:szCs w:val="20"/>
                <w:lang w:val="en-US"/>
              </w:rPr>
              <w:t xml:space="preserve">Track and monitor </w:t>
            </w:r>
            <w:proofErr w:type="gramStart"/>
            <w:r w:rsidRPr="00CF297D">
              <w:rPr>
                <w:rFonts w:ascii="Arial" w:hAnsi="Arial" w:cs="Arial"/>
                <w:sz w:val="20"/>
                <w:szCs w:val="20"/>
                <w:lang w:val="en-US"/>
              </w:rPr>
              <w:t>the set</w:t>
            </w:r>
            <w:proofErr w:type="gramEnd"/>
            <w:r w:rsidRPr="00CF297D">
              <w:rPr>
                <w:rFonts w:ascii="Arial" w:hAnsi="Arial" w:cs="Arial"/>
                <w:sz w:val="20"/>
                <w:szCs w:val="20"/>
                <w:lang w:val="en-US"/>
              </w:rPr>
              <w:t xml:space="preserve"> activities and deadlines set out in the self-assessment and curriculum planning processes, </w:t>
            </w:r>
          </w:p>
          <w:p w14:paraId="6BCA8020"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the VP–QA is fully prepared for meetings and external engagements.</w:t>
            </w:r>
            <w:r w:rsidRPr="00CF297D">
              <w:rPr>
                <w:rFonts w:ascii="Arial" w:hAnsi="Arial" w:cs="Arial"/>
                <w:sz w:val="20"/>
                <w:szCs w:val="20"/>
                <w:lang w:val="en-US"/>
              </w:rPr>
              <w:t> </w:t>
            </w:r>
          </w:p>
          <w:p w14:paraId="0D4A6044" w14:textId="77777777" w:rsidR="00CF297D" w:rsidRPr="00CF297D" w:rsidRDefault="00CF297D" w:rsidP="00CF297D">
            <w:pPr>
              <w:spacing w:after="0" w:line="240" w:lineRule="auto"/>
              <w:ind w:left="720"/>
              <w:rPr>
                <w:rFonts w:ascii="Arial" w:hAnsi="Arial" w:cs="Arial"/>
                <w:sz w:val="20"/>
                <w:szCs w:val="20"/>
                <w:lang w:val="en-US"/>
              </w:rPr>
            </w:pPr>
          </w:p>
          <w:p w14:paraId="52A24DC6"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Quality Assurance Administration</w:t>
            </w:r>
            <w:r w:rsidRPr="00B309A2">
              <w:rPr>
                <w:rFonts w:ascii="Arial" w:hAnsi="Arial" w:cs="Arial"/>
                <w:b/>
                <w:bCs/>
                <w:sz w:val="20"/>
                <w:szCs w:val="20"/>
              </w:rPr>
              <w:t> </w:t>
            </w:r>
          </w:p>
          <w:p w14:paraId="378E9267"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Support the coordination and monitoring of the college’s Quality Assurance cycle, including self</w:t>
            </w:r>
            <w:r w:rsidRPr="00B309A2">
              <w:rPr>
                <w:rFonts w:ascii="Arial" w:hAnsi="Arial" w:cs="Arial"/>
                <w:sz w:val="20"/>
                <w:szCs w:val="20"/>
                <w:lang w:val="en-US"/>
              </w:rPr>
              <w:noBreakHyphen/>
              <w:t>assessment, curriculum planning and reviews, observation and walkthrough schedules, and improvement plans.</w:t>
            </w:r>
            <w:r w:rsidRPr="00CF297D">
              <w:rPr>
                <w:rFonts w:ascii="Arial" w:hAnsi="Arial" w:cs="Arial"/>
                <w:sz w:val="20"/>
                <w:szCs w:val="20"/>
                <w:lang w:val="en-US"/>
              </w:rPr>
              <w:t> </w:t>
            </w:r>
          </w:p>
          <w:p w14:paraId="73933B5A"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Assist with data collection, analysis, and the preparation of quality reports (e.g., attendance, achievement, progression, compliance metrics).</w:t>
            </w:r>
            <w:r w:rsidRPr="00CF297D">
              <w:rPr>
                <w:rFonts w:ascii="Arial" w:hAnsi="Arial" w:cs="Arial"/>
                <w:sz w:val="20"/>
                <w:szCs w:val="20"/>
                <w:lang w:val="en-US"/>
              </w:rPr>
              <w:t> </w:t>
            </w:r>
          </w:p>
          <w:p w14:paraId="7258E5E7"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Maintain accurate and compliant documentation for inspections (e.g., Ofsted), audits, and internal reviews.</w:t>
            </w:r>
            <w:r w:rsidRPr="00CF297D">
              <w:rPr>
                <w:rFonts w:ascii="Arial" w:hAnsi="Arial" w:cs="Arial"/>
                <w:sz w:val="20"/>
                <w:szCs w:val="20"/>
                <w:lang w:val="en-US"/>
              </w:rPr>
              <w:t> </w:t>
            </w:r>
          </w:p>
          <w:p w14:paraId="1A54760A" w14:textId="77777777" w:rsidR="00CF297D" w:rsidRPr="00CF297D" w:rsidRDefault="00CF297D" w:rsidP="00CF297D">
            <w:pPr>
              <w:spacing w:after="0" w:line="240" w:lineRule="auto"/>
              <w:ind w:left="720"/>
              <w:rPr>
                <w:rFonts w:ascii="Arial" w:hAnsi="Arial" w:cs="Arial"/>
                <w:sz w:val="20"/>
                <w:szCs w:val="20"/>
                <w:lang w:val="en-US"/>
              </w:rPr>
            </w:pPr>
          </w:p>
          <w:p w14:paraId="5778B2A5"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Stakeholder Management</w:t>
            </w:r>
            <w:r w:rsidRPr="00B309A2">
              <w:rPr>
                <w:rFonts w:ascii="Arial" w:hAnsi="Arial" w:cs="Arial"/>
                <w:b/>
                <w:bCs/>
                <w:sz w:val="20"/>
                <w:szCs w:val="20"/>
              </w:rPr>
              <w:t> </w:t>
            </w:r>
          </w:p>
          <w:p w14:paraId="4C6A5B27"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timely communication with curriculum leaders, senior managers, governors, and external bodies.</w:t>
            </w:r>
            <w:r w:rsidRPr="00CF297D">
              <w:rPr>
                <w:rFonts w:ascii="Arial" w:hAnsi="Arial" w:cs="Arial"/>
                <w:sz w:val="20"/>
                <w:szCs w:val="20"/>
                <w:lang w:val="en-US"/>
              </w:rPr>
              <w:t> </w:t>
            </w:r>
          </w:p>
          <w:p w14:paraId="2737C0A2"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Draft and circulate communications, updates, and briefing notes relating to Quality of Education initiatives.</w:t>
            </w:r>
            <w:r w:rsidRPr="00CF297D">
              <w:rPr>
                <w:rFonts w:ascii="Arial" w:hAnsi="Arial" w:cs="Arial"/>
                <w:sz w:val="20"/>
                <w:szCs w:val="20"/>
                <w:lang w:val="en-US"/>
              </w:rPr>
              <w:t> </w:t>
            </w:r>
          </w:p>
          <w:p w14:paraId="7E962E06" w14:textId="77777777" w:rsidR="00CF297D" w:rsidRPr="00CF297D" w:rsidRDefault="00CF297D" w:rsidP="00CF297D">
            <w:pPr>
              <w:spacing w:after="0" w:line="240" w:lineRule="auto"/>
              <w:ind w:left="720"/>
              <w:rPr>
                <w:rFonts w:ascii="Arial" w:hAnsi="Arial" w:cs="Arial"/>
                <w:sz w:val="20"/>
                <w:szCs w:val="20"/>
                <w:lang w:val="en-US"/>
              </w:rPr>
            </w:pPr>
          </w:p>
          <w:p w14:paraId="20E5DC0C" w14:textId="77777777" w:rsidR="00A64E6A" w:rsidRPr="00B309A2" w:rsidRDefault="00A64E6A" w:rsidP="00A64E6A">
            <w:pPr>
              <w:spacing w:after="0"/>
              <w:rPr>
                <w:rFonts w:ascii="Arial" w:hAnsi="Arial" w:cs="Arial"/>
                <w:sz w:val="20"/>
                <w:szCs w:val="20"/>
              </w:rPr>
            </w:pPr>
            <w:r w:rsidRPr="00B309A2">
              <w:rPr>
                <w:rFonts w:ascii="Arial" w:hAnsi="Arial" w:cs="Arial"/>
                <w:b/>
                <w:bCs/>
                <w:sz w:val="20"/>
                <w:szCs w:val="20"/>
                <w:lang w:val="en-US"/>
              </w:rPr>
              <w:t>Project Support</w:t>
            </w:r>
            <w:r w:rsidRPr="00B309A2">
              <w:rPr>
                <w:rFonts w:ascii="Arial" w:hAnsi="Arial" w:cs="Arial"/>
                <w:sz w:val="20"/>
                <w:szCs w:val="20"/>
              </w:rPr>
              <w:t> </w:t>
            </w:r>
          </w:p>
          <w:p w14:paraId="2D377FFE"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Support the planning, coordination, and delivery of strategic quality improvement projects and Task and Finish groups</w:t>
            </w:r>
          </w:p>
          <w:p w14:paraId="4535FFA0"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Track project milestones, risks, and deadlines, providing regular updates to the Vice Principal, Quality of Education, and relevant stakeholders.</w:t>
            </w:r>
            <w:r w:rsidRPr="00CF297D">
              <w:rPr>
                <w:rFonts w:ascii="Arial" w:hAnsi="Arial" w:cs="Arial"/>
                <w:sz w:val="20"/>
                <w:szCs w:val="20"/>
                <w:lang w:val="en-US"/>
              </w:rPr>
              <w:t> </w:t>
            </w:r>
          </w:p>
          <w:p w14:paraId="439C7A7C"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Assist in </w:t>
            </w:r>
            <w:proofErr w:type="spellStart"/>
            <w:r w:rsidRPr="00B309A2">
              <w:rPr>
                <w:rFonts w:ascii="Arial" w:hAnsi="Arial" w:cs="Arial"/>
                <w:sz w:val="20"/>
                <w:szCs w:val="20"/>
                <w:lang w:val="en-US"/>
              </w:rPr>
              <w:t>organising</w:t>
            </w:r>
            <w:proofErr w:type="spellEnd"/>
            <w:r w:rsidRPr="00B309A2">
              <w:rPr>
                <w:rFonts w:ascii="Arial" w:hAnsi="Arial" w:cs="Arial"/>
                <w:sz w:val="20"/>
                <w:szCs w:val="20"/>
                <w:lang w:val="en-US"/>
              </w:rPr>
              <w:t> Professional Development events</w:t>
            </w:r>
          </w:p>
          <w:p w14:paraId="2D24A8DB" w14:textId="77777777" w:rsidR="00CF297D" w:rsidRPr="00CF297D" w:rsidRDefault="00CF297D" w:rsidP="00CF297D">
            <w:pPr>
              <w:spacing w:after="0" w:line="240" w:lineRule="auto"/>
              <w:ind w:left="720"/>
              <w:rPr>
                <w:rFonts w:ascii="Arial" w:hAnsi="Arial" w:cs="Arial"/>
                <w:sz w:val="20"/>
                <w:szCs w:val="20"/>
                <w:lang w:val="en-US"/>
              </w:rPr>
            </w:pPr>
          </w:p>
          <w:p w14:paraId="6513CD52"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Compliance &amp; Record Keeping</w:t>
            </w:r>
            <w:r w:rsidRPr="00B309A2">
              <w:rPr>
                <w:rFonts w:ascii="Arial" w:hAnsi="Arial" w:cs="Arial"/>
                <w:b/>
                <w:bCs/>
                <w:sz w:val="20"/>
                <w:szCs w:val="20"/>
              </w:rPr>
              <w:t> </w:t>
            </w:r>
          </w:p>
          <w:p w14:paraId="43B8C0AB"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Ensure all administrative processes related to Quality Assurance follow regulatory, audit, and </w:t>
            </w:r>
            <w:proofErr w:type="spellStart"/>
            <w:r w:rsidRPr="00B309A2">
              <w:rPr>
                <w:rFonts w:ascii="Arial" w:hAnsi="Arial" w:cs="Arial"/>
                <w:sz w:val="20"/>
                <w:szCs w:val="20"/>
                <w:lang w:val="en-US"/>
              </w:rPr>
              <w:t>organisational</w:t>
            </w:r>
            <w:proofErr w:type="spellEnd"/>
            <w:r w:rsidRPr="00B309A2">
              <w:rPr>
                <w:rFonts w:ascii="Arial" w:hAnsi="Arial" w:cs="Arial"/>
                <w:sz w:val="20"/>
                <w:szCs w:val="20"/>
                <w:lang w:val="en-US"/>
              </w:rPr>
              <w:t> requirements.</w:t>
            </w:r>
            <w:r w:rsidRPr="00CF297D">
              <w:rPr>
                <w:rFonts w:ascii="Arial" w:hAnsi="Arial" w:cs="Arial"/>
                <w:sz w:val="20"/>
                <w:szCs w:val="20"/>
                <w:lang w:val="en-US"/>
              </w:rPr>
              <w:t> </w:t>
            </w:r>
          </w:p>
          <w:p w14:paraId="21C43FF5"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lastRenderedPageBreak/>
              <w:t>Maintain confidential records, registers, and tracking systems in line with GDPR and data</w:t>
            </w:r>
            <w:r w:rsidRPr="00B309A2">
              <w:rPr>
                <w:rFonts w:ascii="Arial" w:hAnsi="Arial" w:cs="Arial"/>
                <w:sz w:val="20"/>
                <w:szCs w:val="20"/>
                <w:lang w:val="en-US"/>
              </w:rPr>
              <w:noBreakHyphen/>
              <w:t>protection expectations.</w:t>
            </w:r>
            <w:r w:rsidRPr="00CF297D">
              <w:rPr>
                <w:rFonts w:ascii="Arial" w:hAnsi="Arial" w:cs="Arial"/>
                <w:sz w:val="20"/>
                <w:szCs w:val="20"/>
                <w:lang w:val="en-US"/>
              </w:rPr>
              <w:t> </w:t>
            </w:r>
          </w:p>
          <w:p w14:paraId="00D659B2" w14:textId="77777777" w:rsidR="00A64E6A"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Oversee action logs, risk registers, and compliance trackers within the Quality of Education remit</w:t>
            </w:r>
          </w:p>
          <w:p w14:paraId="10F84DC9" w14:textId="77777777" w:rsidR="00CF297D" w:rsidRPr="00CF297D" w:rsidRDefault="00CF297D" w:rsidP="00CF297D">
            <w:pPr>
              <w:spacing w:after="0" w:line="240" w:lineRule="auto"/>
              <w:ind w:left="720"/>
              <w:rPr>
                <w:rFonts w:ascii="Arial" w:hAnsi="Arial" w:cs="Arial"/>
                <w:sz w:val="20"/>
                <w:szCs w:val="20"/>
                <w:lang w:val="en-US"/>
              </w:rPr>
            </w:pPr>
          </w:p>
          <w:p w14:paraId="3A3BC447"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lang w:val="en-US"/>
              </w:rPr>
              <w:t>General Administration</w:t>
            </w:r>
            <w:r w:rsidRPr="00B309A2">
              <w:rPr>
                <w:rFonts w:ascii="Arial" w:hAnsi="Arial" w:cs="Arial"/>
                <w:b/>
                <w:bCs/>
                <w:sz w:val="20"/>
                <w:szCs w:val="20"/>
              </w:rPr>
              <w:t> </w:t>
            </w:r>
          </w:p>
          <w:p w14:paraId="21E59DA1"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Manage travel arrangements, expense claims, purchase orders, and procurement within delegated authority.</w:t>
            </w:r>
            <w:r w:rsidRPr="00CF297D">
              <w:rPr>
                <w:rFonts w:ascii="Arial" w:hAnsi="Arial" w:cs="Arial"/>
                <w:sz w:val="20"/>
                <w:szCs w:val="20"/>
                <w:lang w:val="en-US"/>
              </w:rPr>
              <w:t> </w:t>
            </w:r>
          </w:p>
          <w:p w14:paraId="00DCF386" w14:textId="77777777" w:rsidR="00A64E6A" w:rsidRP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Provide flexible administrative support to other senior leaders or quality teams during peak periods.</w:t>
            </w:r>
            <w:r w:rsidRPr="00CF297D">
              <w:rPr>
                <w:rFonts w:ascii="Arial" w:hAnsi="Arial" w:cs="Arial"/>
                <w:sz w:val="20"/>
                <w:szCs w:val="20"/>
                <w:lang w:val="en-US"/>
              </w:rPr>
              <w:t> </w:t>
            </w:r>
          </w:p>
          <w:p w14:paraId="47350C08" w14:textId="77777777" w:rsidR="00CF297D" w:rsidRDefault="00A64E6A">
            <w:pPr>
              <w:numPr>
                <w:ilvl w:val="0"/>
                <w:numId w:val="1"/>
              </w:numPr>
              <w:spacing w:after="0" w:line="240" w:lineRule="auto"/>
              <w:rPr>
                <w:rFonts w:ascii="Arial" w:hAnsi="Arial" w:cs="Arial"/>
                <w:sz w:val="20"/>
                <w:szCs w:val="20"/>
                <w:lang w:val="en-US"/>
              </w:rPr>
            </w:pPr>
            <w:r w:rsidRPr="00B309A2">
              <w:rPr>
                <w:rFonts w:ascii="Arial" w:hAnsi="Arial" w:cs="Arial"/>
                <w:sz w:val="20"/>
                <w:szCs w:val="20"/>
                <w:lang w:val="en-US"/>
              </w:rPr>
              <w:t>Contribute to continuous improvement of administrative systems and processes across Quality Assurance.</w:t>
            </w:r>
          </w:p>
          <w:p w14:paraId="3776FA7A" w14:textId="757FE9B0" w:rsidR="00A64E6A" w:rsidRPr="00CF297D" w:rsidRDefault="00A64E6A" w:rsidP="00CF297D">
            <w:pPr>
              <w:spacing w:after="0" w:line="240" w:lineRule="auto"/>
              <w:ind w:left="720"/>
              <w:rPr>
                <w:rFonts w:ascii="Arial" w:hAnsi="Arial" w:cs="Arial"/>
                <w:sz w:val="20"/>
                <w:szCs w:val="20"/>
                <w:lang w:val="en-US"/>
              </w:rPr>
            </w:pPr>
            <w:r w:rsidRPr="00CF297D">
              <w:rPr>
                <w:rFonts w:ascii="Arial" w:hAnsi="Arial" w:cs="Arial"/>
                <w:sz w:val="20"/>
                <w:szCs w:val="20"/>
                <w:lang w:val="en-US"/>
              </w:rPr>
              <w:t> </w:t>
            </w:r>
          </w:p>
          <w:p w14:paraId="6A73E6E5" w14:textId="77777777" w:rsidR="00A64E6A" w:rsidRPr="00B309A2" w:rsidRDefault="00A64E6A" w:rsidP="00A64E6A">
            <w:pPr>
              <w:spacing w:after="0"/>
              <w:rPr>
                <w:rFonts w:ascii="Arial" w:hAnsi="Arial" w:cs="Arial"/>
                <w:b/>
                <w:bCs/>
                <w:sz w:val="20"/>
                <w:szCs w:val="20"/>
              </w:rPr>
            </w:pPr>
            <w:r w:rsidRPr="00B309A2">
              <w:rPr>
                <w:rFonts w:ascii="Arial" w:hAnsi="Arial" w:cs="Arial"/>
                <w:b/>
                <w:bCs/>
                <w:sz w:val="20"/>
                <w:szCs w:val="20"/>
              </w:rPr>
              <w:t>Other Duties</w:t>
            </w:r>
          </w:p>
          <w:p w14:paraId="7B6DDCEB" w14:textId="77777777" w:rsidR="00A64E6A" w:rsidRPr="00B309A2" w:rsidRDefault="00A64E6A">
            <w:pPr>
              <w:numPr>
                <w:ilvl w:val="0"/>
                <w:numId w:val="1"/>
              </w:numPr>
              <w:spacing w:after="0" w:line="240" w:lineRule="auto"/>
              <w:rPr>
                <w:rFonts w:ascii="Arial" w:hAnsi="Arial" w:cs="Arial"/>
                <w:sz w:val="20"/>
                <w:szCs w:val="20"/>
              </w:rPr>
            </w:pPr>
            <w:r w:rsidRPr="00B309A2">
              <w:rPr>
                <w:rFonts w:ascii="Arial"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40C11BA2" w14:textId="77777777" w:rsidR="00A64E6A" w:rsidRPr="00B309A2" w:rsidRDefault="00A64E6A">
            <w:pPr>
              <w:numPr>
                <w:ilvl w:val="0"/>
                <w:numId w:val="1"/>
              </w:numPr>
              <w:spacing w:after="0" w:line="240" w:lineRule="auto"/>
              <w:rPr>
                <w:rFonts w:ascii="Arial" w:hAnsi="Arial" w:cs="Arial"/>
                <w:sz w:val="20"/>
                <w:szCs w:val="20"/>
              </w:rPr>
            </w:pPr>
            <w:r w:rsidRPr="00B309A2">
              <w:rPr>
                <w:rFonts w:ascii="Arial" w:hAnsi="Arial" w:cs="Arial"/>
                <w:color w:val="000000"/>
                <w:sz w:val="20"/>
                <w:szCs w:val="20"/>
              </w:rPr>
              <w:t>Undertake any other duties and responsibilities as may be reasonably required by senior personnel in response to changing demands in personal, sectional or the College’s workload.</w:t>
            </w:r>
          </w:p>
          <w:p w14:paraId="443C4016" w14:textId="77777777" w:rsidR="00A64E6A" w:rsidRPr="00B309A2" w:rsidRDefault="00A64E6A" w:rsidP="00A64E6A">
            <w:pPr>
              <w:spacing w:after="0" w:line="240" w:lineRule="auto"/>
              <w:ind w:left="284"/>
              <w:rPr>
                <w:rFonts w:ascii="Arial" w:hAnsi="Arial" w:cs="Arial"/>
                <w:sz w:val="20"/>
                <w:szCs w:val="20"/>
                <w:lang w:eastAsia="en-GB"/>
              </w:rPr>
            </w:pPr>
          </w:p>
        </w:tc>
      </w:tr>
      <w:tr w:rsidR="00A64E6A" w:rsidRPr="00B309A2" w14:paraId="27734128" w14:textId="77777777" w:rsidTr="00A64E6A">
        <w:tc>
          <w:tcPr>
            <w:tcW w:w="9628" w:type="dxa"/>
          </w:tcPr>
          <w:p w14:paraId="1C9F5457" w14:textId="6BCA4F39" w:rsidR="00A64E6A" w:rsidRPr="00B309A2" w:rsidRDefault="00A64E6A" w:rsidP="00A64E6A">
            <w:pPr>
              <w:spacing w:after="0" w:line="240" w:lineRule="auto"/>
              <w:rPr>
                <w:rFonts w:ascii="Arial" w:hAnsi="Arial" w:cs="Arial"/>
                <w:b/>
                <w:sz w:val="20"/>
                <w:szCs w:val="20"/>
              </w:rPr>
            </w:pPr>
            <w:r w:rsidRPr="00B309A2">
              <w:rPr>
                <w:rFonts w:ascii="Arial" w:hAnsi="Arial" w:cs="Arial"/>
                <w:b/>
                <w:sz w:val="20"/>
                <w:szCs w:val="20"/>
              </w:rPr>
              <w:lastRenderedPageBreak/>
              <w:t xml:space="preserve">Person Specification </w:t>
            </w:r>
          </w:p>
        </w:tc>
      </w:tr>
      <w:tr w:rsidR="00FD41B3" w:rsidRPr="00B309A2" w14:paraId="1F938C54" w14:textId="77777777" w:rsidTr="00A64E6A">
        <w:tc>
          <w:tcPr>
            <w:tcW w:w="9628" w:type="dxa"/>
          </w:tcPr>
          <w:p w14:paraId="7FFB2770" w14:textId="77777777" w:rsidR="00FD41B3" w:rsidRPr="00B309A2" w:rsidRDefault="00FD41B3" w:rsidP="00FD41B3">
            <w:pPr>
              <w:spacing w:after="0" w:line="240" w:lineRule="auto"/>
              <w:rPr>
                <w:rFonts w:ascii="Arial" w:hAnsi="Arial" w:cs="Arial"/>
                <w:b/>
                <w:bCs/>
                <w:sz w:val="20"/>
                <w:szCs w:val="20"/>
              </w:rPr>
            </w:pPr>
            <w:r w:rsidRPr="00B309A2">
              <w:rPr>
                <w:rFonts w:ascii="Arial" w:hAnsi="Arial" w:cs="Arial"/>
                <w:b/>
                <w:bCs/>
                <w:sz w:val="20"/>
                <w:szCs w:val="20"/>
              </w:rPr>
              <w:t>Competencies</w:t>
            </w:r>
          </w:p>
          <w:p w14:paraId="6124E175" w14:textId="77777777" w:rsidR="00FD41B3" w:rsidRPr="00B309A2" w:rsidRDefault="00FD41B3" w:rsidP="00FD41B3">
            <w:pPr>
              <w:spacing w:after="0" w:line="240" w:lineRule="auto"/>
              <w:rPr>
                <w:rFonts w:ascii="Arial" w:hAnsi="Arial" w:cs="Arial"/>
                <w:b/>
                <w:bCs/>
                <w:sz w:val="20"/>
                <w:szCs w:val="20"/>
              </w:rPr>
            </w:pPr>
          </w:p>
          <w:p w14:paraId="5EEA2363" w14:textId="77777777" w:rsidR="00FD41B3" w:rsidRPr="00B309A2" w:rsidRDefault="00FD41B3" w:rsidP="00FD41B3">
            <w:pPr>
              <w:spacing w:after="0" w:line="240" w:lineRule="auto"/>
              <w:rPr>
                <w:rFonts w:ascii="Arial" w:hAnsi="Arial" w:cs="Arial"/>
                <w:b/>
                <w:bCs/>
                <w:sz w:val="20"/>
                <w:szCs w:val="20"/>
              </w:rPr>
            </w:pPr>
            <w:r w:rsidRPr="00B309A2">
              <w:rPr>
                <w:rFonts w:ascii="Arial" w:hAnsi="Arial" w:cs="Arial"/>
                <w:b/>
                <w:bCs/>
                <w:sz w:val="20"/>
                <w:szCs w:val="20"/>
              </w:rPr>
              <w:t>Essential</w:t>
            </w:r>
          </w:p>
          <w:p w14:paraId="575C7DA8" w14:textId="77777777" w:rsidR="00FD41B3" w:rsidRPr="00B309A2" w:rsidRDefault="00FD41B3" w:rsidP="00FD41B3">
            <w:pPr>
              <w:spacing w:after="0" w:line="240" w:lineRule="auto"/>
              <w:rPr>
                <w:rFonts w:ascii="Arial" w:hAnsi="Arial" w:cs="Arial"/>
                <w:b/>
                <w:bCs/>
                <w:sz w:val="20"/>
                <w:szCs w:val="20"/>
              </w:rPr>
            </w:pPr>
          </w:p>
          <w:p w14:paraId="124D7711" w14:textId="77777777" w:rsidR="00FD41B3" w:rsidRPr="00B309A2" w:rsidRDefault="00FD41B3" w:rsidP="00FD41B3">
            <w:pPr>
              <w:pStyle w:val="TableParagraph"/>
              <w:tabs>
                <w:tab w:val="left" w:pos="507"/>
              </w:tabs>
              <w:spacing w:before="16"/>
              <w:ind w:left="0"/>
              <w:rPr>
                <w:b/>
                <w:bCs/>
                <w:lang w:val="en-GB"/>
              </w:rPr>
            </w:pPr>
            <w:r w:rsidRPr="00B309A2">
              <w:rPr>
                <w:b/>
                <w:bCs/>
                <w:lang w:val="en-GB"/>
              </w:rPr>
              <w:t>Professional Skills</w:t>
            </w:r>
          </w:p>
          <w:p w14:paraId="5C94B1F8" w14:textId="77777777" w:rsidR="00713B51" w:rsidRDefault="00713B51">
            <w:pPr>
              <w:pStyle w:val="TableParagraph"/>
              <w:numPr>
                <w:ilvl w:val="0"/>
                <w:numId w:val="3"/>
              </w:numPr>
              <w:tabs>
                <w:tab w:val="left" w:pos="507"/>
              </w:tabs>
              <w:spacing w:before="16"/>
              <w:ind w:left="357" w:firstLine="0"/>
              <w:rPr>
                <w:lang w:val="en-GB"/>
              </w:rPr>
            </w:pPr>
            <w:r w:rsidRPr="00713B51">
              <w:rPr>
                <w:lang w:val="en-GB"/>
              </w:rPr>
              <w:t>Exceptional diary and calendar management skills, with the ability to prioritise competing demands and coordinate complex schedules.</w:t>
            </w:r>
          </w:p>
          <w:p w14:paraId="40DD8345" w14:textId="63AF7126"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Strong organisational and planning abilities, with the capacity to manage multiple priorities in a fast</w:t>
            </w:r>
            <w:r w:rsidRPr="00B309A2">
              <w:rPr>
                <w:lang w:val="en-GB"/>
              </w:rPr>
              <w:noBreakHyphen/>
              <w:t>paced environment.</w:t>
            </w:r>
          </w:p>
          <w:p w14:paraId="0D01BB79"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Excellent written communication skills, including the ability to draft high</w:t>
            </w:r>
            <w:r w:rsidRPr="00B309A2">
              <w:rPr>
                <w:lang w:val="en-GB"/>
              </w:rPr>
              <w:noBreakHyphen/>
              <w:t>quality reports, minutes, briefings, and presentations.</w:t>
            </w:r>
          </w:p>
          <w:p w14:paraId="1681B66D"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Advanced digital literacy, including confident use of Microsoft 365 (Outlook, Teams, Word, Excel, PowerPoint, SharePoint).</w:t>
            </w:r>
          </w:p>
          <w:p w14:paraId="0940202F"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Ability to analyse data, identify patterns or issues, and prepare clear summaries for senior leaders.</w:t>
            </w:r>
          </w:p>
          <w:p w14:paraId="7C1F6178"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Skilled in maintaining accurate records and tracking systems for compliance and quality processes.</w:t>
            </w:r>
          </w:p>
          <w:p w14:paraId="5AEB33D9" w14:textId="77777777" w:rsidR="00FD41B3" w:rsidRPr="00B309A2" w:rsidRDefault="00FD41B3">
            <w:pPr>
              <w:pStyle w:val="TableParagraph"/>
              <w:numPr>
                <w:ilvl w:val="0"/>
                <w:numId w:val="3"/>
              </w:numPr>
              <w:tabs>
                <w:tab w:val="left" w:pos="507"/>
              </w:tabs>
              <w:spacing w:before="16"/>
              <w:ind w:left="357" w:firstLine="0"/>
              <w:rPr>
                <w:lang w:val="en-GB"/>
              </w:rPr>
            </w:pPr>
            <w:r w:rsidRPr="00B309A2">
              <w:rPr>
                <w:lang w:val="en-GB"/>
              </w:rPr>
              <w:t>High level of professional discretion, integrity, and confidentiality.</w:t>
            </w:r>
          </w:p>
          <w:p w14:paraId="0C310465" w14:textId="77777777" w:rsidR="00FD41B3" w:rsidRPr="00B309A2" w:rsidRDefault="00FD41B3" w:rsidP="00FD41B3">
            <w:pPr>
              <w:pStyle w:val="TableParagraph"/>
              <w:tabs>
                <w:tab w:val="left" w:pos="507"/>
              </w:tabs>
              <w:spacing w:before="16"/>
              <w:ind w:left="357"/>
              <w:rPr>
                <w:lang w:val="en-GB"/>
              </w:rPr>
            </w:pPr>
          </w:p>
          <w:p w14:paraId="4F825422" w14:textId="77777777" w:rsidR="00FD41B3" w:rsidRPr="00B309A2" w:rsidRDefault="00FD41B3" w:rsidP="00FD41B3">
            <w:pPr>
              <w:pStyle w:val="TableParagraph"/>
              <w:tabs>
                <w:tab w:val="left" w:pos="507"/>
              </w:tabs>
              <w:spacing w:before="16"/>
              <w:ind w:left="0"/>
              <w:rPr>
                <w:b/>
                <w:bCs/>
                <w:lang w:val="en-GB"/>
              </w:rPr>
            </w:pPr>
            <w:r w:rsidRPr="00B309A2">
              <w:rPr>
                <w:b/>
                <w:bCs/>
                <w:lang w:val="en-GB"/>
              </w:rPr>
              <w:t>Interpersonal Skills</w:t>
            </w:r>
          </w:p>
          <w:p w14:paraId="55E27417" w14:textId="77777777" w:rsidR="00FD41B3" w:rsidRPr="00B309A2" w:rsidRDefault="00FD41B3">
            <w:pPr>
              <w:pStyle w:val="TableParagraph"/>
              <w:numPr>
                <w:ilvl w:val="0"/>
                <w:numId w:val="2"/>
              </w:numPr>
              <w:tabs>
                <w:tab w:val="left" w:pos="507"/>
              </w:tabs>
              <w:spacing w:before="16"/>
              <w:rPr>
                <w:lang w:val="en-GB"/>
              </w:rPr>
            </w:pPr>
            <w:r w:rsidRPr="00B309A2">
              <w:rPr>
                <w:lang w:val="en-GB"/>
              </w:rPr>
              <w:t>Strong relationship</w:t>
            </w:r>
            <w:r w:rsidRPr="00B309A2">
              <w:rPr>
                <w:lang w:val="en-GB"/>
              </w:rPr>
              <w:noBreakHyphen/>
              <w:t>building ability with stakeholders at all levels, both internally and externally.</w:t>
            </w:r>
          </w:p>
          <w:p w14:paraId="6B8C8B17" w14:textId="77777777" w:rsidR="00FD41B3" w:rsidRPr="00B309A2" w:rsidRDefault="00FD41B3">
            <w:pPr>
              <w:pStyle w:val="TableParagraph"/>
              <w:numPr>
                <w:ilvl w:val="0"/>
                <w:numId w:val="2"/>
              </w:numPr>
              <w:tabs>
                <w:tab w:val="left" w:pos="507"/>
              </w:tabs>
              <w:spacing w:before="16"/>
              <w:rPr>
                <w:lang w:val="en-GB"/>
              </w:rPr>
            </w:pPr>
            <w:r w:rsidRPr="00B309A2">
              <w:rPr>
                <w:lang w:val="en-GB"/>
              </w:rPr>
              <w:t>Confident communicator able to handle sensitive or complex enquiries with diplomacy and professionalism.</w:t>
            </w:r>
          </w:p>
          <w:p w14:paraId="09C0F169" w14:textId="77777777" w:rsidR="00FD41B3" w:rsidRPr="00B309A2" w:rsidRDefault="00FD41B3">
            <w:pPr>
              <w:pStyle w:val="TableParagraph"/>
              <w:numPr>
                <w:ilvl w:val="0"/>
                <w:numId w:val="2"/>
              </w:numPr>
              <w:tabs>
                <w:tab w:val="left" w:pos="507"/>
              </w:tabs>
              <w:spacing w:before="16"/>
              <w:rPr>
                <w:lang w:val="en-GB"/>
              </w:rPr>
            </w:pPr>
            <w:r w:rsidRPr="00B309A2">
              <w:rPr>
                <w:lang w:val="en-GB"/>
              </w:rPr>
              <w:t>Customer</w:t>
            </w:r>
            <w:r w:rsidRPr="00B309A2">
              <w:rPr>
                <w:lang w:val="en-GB"/>
              </w:rPr>
              <w:noBreakHyphen/>
              <w:t>focused approach, ensuring excellent service to staff, students, and partners.</w:t>
            </w:r>
          </w:p>
          <w:p w14:paraId="49FA0CF4" w14:textId="77777777" w:rsidR="00FD41B3" w:rsidRPr="00B309A2" w:rsidRDefault="00FD41B3" w:rsidP="00FD41B3">
            <w:pPr>
              <w:pStyle w:val="TableParagraph"/>
              <w:tabs>
                <w:tab w:val="left" w:pos="507"/>
              </w:tabs>
              <w:spacing w:before="16"/>
              <w:ind w:left="720"/>
              <w:rPr>
                <w:lang w:val="en-GB"/>
              </w:rPr>
            </w:pPr>
          </w:p>
          <w:p w14:paraId="18CFD53E" w14:textId="77777777" w:rsidR="00FD41B3" w:rsidRPr="00B309A2" w:rsidRDefault="00FD41B3" w:rsidP="00FD41B3">
            <w:pPr>
              <w:pStyle w:val="TableParagraph"/>
              <w:tabs>
                <w:tab w:val="left" w:pos="507"/>
              </w:tabs>
              <w:spacing w:before="16"/>
              <w:ind w:left="0"/>
              <w:rPr>
                <w:b/>
                <w:bCs/>
              </w:rPr>
            </w:pPr>
            <w:r w:rsidRPr="00B309A2">
              <w:rPr>
                <w:b/>
                <w:bCs/>
              </w:rPr>
              <w:t>Leadership &amp; Problem-Solving</w:t>
            </w:r>
          </w:p>
          <w:p w14:paraId="783474E0" w14:textId="77777777" w:rsidR="00FD41B3" w:rsidRPr="00B309A2" w:rsidRDefault="00FD41B3">
            <w:pPr>
              <w:pStyle w:val="TableParagraph"/>
              <w:numPr>
                <w:ilvl w:val="0"/>
                <w:numId w:val="4"/>
              </w:numPr>
              <w:tabs>
                <w:tab w:val="left" w:pos="507"/>
              </w:tabs>
              <w:spacing w:before="16"/>
            </w:pPr>
            <w:r w:rsidRPr="00B309A2">
              <w:t>Ability to work independently, anticipate needs, and take initiative without constant direction.</w:t>
            </w:r>
          </w:p>
          <w:p w14:paraId="0F74AEE9" w14:textId="77777777" w:rsidR="00FD41B3" w:rsidRPr="00B309A2" w:rsidRDefault="00FD41B3">
            <w:pPr>
              <w:pStyle w:val="TableParagraph"/>
              <w:numPr>
                <w:ilvl w:val="0"/>
                <w:numId w:val="4"/>
              </w:numPr>
              <w:tabs>
                <w:tab w:val="left" w:pos="507"/>
              </w:tabs>
              <w:spacing w:before="16"/>
            </w:pPr>
            <w:r w:rsidRPr="00B309A2">
              <w:t>Effective problem</w:t>
            </w:r>
            <w:r w:rsidRPr="00B309A2">
              <w:noBreakHyphen/>
              <w:t>solving and critical</w:t>
            </w:r>
            <w:r w:rsidRPr="00B309A2">
              <w:noBreakHyphen/>
              <w:t>thinking skills, with a calm and solution</w:t>
            </w:r>
            <w:r w:rsidRPr="00B309A2">
              <w:noBreakHyphen/>
              <w:t>focused approach.</w:t>
            </w:r>
          </w:p>
          <w:p w14:paraId="0A66EC1A" w14:textId="77777777" w:rsidR="00FD41B3" w:rsidRPr="00B309A2" w:rsidRDefault="00FD41B3">
            <w:pPr>
              <w:pStyle w:val="TableParagraph"/>
              <w:numPr>
                <w:ilvl w:val="0"/>
                <w:numId w:val="4"/>
              </w:numPr>
              <w:tabs>
                <w:tab w:val="left" w:pos="507"/>
              </w:tabs>
              <w:spacing w:before="16"/>
            </w:pPr>
            <w:r w:rsidRPr="00B309A2">
              <w:t>Ability to remain composed under pressure and meet tight deadlines.</w:t>
            </w:r>
          </w:p>
          <w:p w14:paraId="297C518D" w14:textId="77777777" w:rsidR="00FD41B3" w:rsidRPr="00B309A2" w:rsidRDefault="00FD41B3" w:rsidP="00FD41B3">
            <w:pPr>
              <w:pStyle w:val="TableParagraph"/>
              <w:tabs>
                <w:tab w:val="left" w:pos="507"/>
              </w:tabs>
              <w:spacing w:before="16"/>
              <w:ind w:left="720"/>
            </w:pPr>
          </w:p>
          <w:p w14:paraId="2151593A" w14:textId="77777777" w:rsidR="00FD41B3" w:rsidRPr="00B309A2" w:rsidRDefault="00FD41B3" w:rsidP="00FD41B3">
            <w:pPr>
              <w:pStyle w:val="TableParagraph"/>
              <w:tabs>
                <w:tab w:val="left" w:pos="507"/>
              </w:tabs>
              <w:spacing w:before="16"/>
              <w:ind w:left="0"/>
              <w:rPr>
                <w:b/>
                <w:bCs/>
              </w:rPr>
            </w:pPr>
            <w:r w:rsidRPr="00B309A2">
              <w:rPr>
                <w:b/>
                <w:bCs/>
              </w:rPr>
              <w:t>Quality &amp; Improvement Mindset</w:t>
            </w:r>
          </w:p>
          <w:p w14:paraId="48D8D917" w14:textId="77777777" w:rsidR="00FD41B3" w:rsidRPr="00B309A2" w:rsidRDefault="00FD41B3">
            <w:pPr>
              <w:pStyle w:val="TableParagraph"/>
              <w:numPr>
                <w:ilvl w:val="0"/>
                <w:numId w:val="5"/>
              </w:numPr>
              <w:tabs>
                <w:tab w:val="left" w:pos="507"/>
              </w:tabs>
              <w:spacing w:before="16"/>
            </w:pPr>
            <w:r w:rsidRPr="00B309A2">
              <w:t xml:space="preserve">Understanding of quality assurance, continuous improvement, and </w:t>
            </w:r>
            <w:proofErr w:type="spellStart"/>
            <w:r w:rsidRPr="00B309A2">
              <w:t>organisational</w:t>
            </w:r>
            <w:proofErr w:type="spellEnd"/>
            <w:r w:rsidRPr="00B309A2">
              <w:t xml:space="preserve"> compliance.</w:t>
            </w:r>
          </w:p>
          <w:p w14:paraId="420D2B16" w14:textId="77777777" w:rsidR="00FD41B3" w:rsidRPr="00B309A2" w:rsidRDefault="00FD41B3">
            <w:pPr>
              <w:pStyle w:val="TableParagraph"/>
              <w:numPr>
                <w:ilvl w:val="0"/>
                <w:numId w:val="5"/>
              </w:numPr>
              <w:tabs>
                <w:tab w:val="left" w:pos="507"/>
              </w:tabs>
              <w:spacing w:before="16"/>
            </w:pPr>
            <w:r w:rsidRPr="00B309A2">
              <w:t>Commitment to accuracy, high standards, and maintaining audit</w:t>
            </w:r>
            <w:r w:rsidRPr="00B309A2">
              <w:noBreakHyphen/>
              <w:t>ready documentation.</w:t>
            </w:r>
          </w:p>
          <w:p w14:paraId="0E3ABBC5" w14:textId="77777777" w:rsidR="00FD41B3" w:rsidRPr="00B309A2" w:rsidRDefault="00FD41B3">
            <w:pPr>
              <w:pStyle w:val="TableParagraph"/>
              <w:numPr>
                <w:ilvl w:val="0"/>
                <w:numId w:val="5"/>
              </w:numPr>
              <w:tabs>
                <w:tab w:val="left" w:pos="507"/>
              </w:tabs>
              <w:spacing w:before="16"/>
            </w:pPr>
            <w:r w:rsidRPr="00B309A2">
              <w:t>Adaptability and openness to improving processes, systems, and ways of working.</w:t>
            </w:r>
          </w:p>
          <w:p w14:paraId="7A015129" w14:textId="77777777" w:rsidR="00FD41B3" w:rsidRPr="00B309A2" w:rsidRDefault="00FD41B3" w:rsidP="00FD41B3">
            <w:pPr>
              <w:spacing w:after="0" w:line="240" w:lineRule="auto"/>
              <w:ind w:left="284"/>
              <w:jc w:val="both"/>
              <w:rPr>
                <w:rFonts w:ascii="Arial" w:hAnsi="Arial" w:cs="Arial"/>
                <w:sz w:val="20"/>
                <w:szCs w:val="20"/>
              </w:rPr>
            </w:pPr>
          </w:p>
        </w:tc>
      </w:tr>
      <w:tr w:rsidR="00FD41B3" w:rsidRPr="00B309A2" w14:paraId="0D14F717" w14:textId="77777777" w:rsidTr="00A64E6A">
        <w:tc>
          <w:tcPr>
            <w:tcW w:w="9628" w:type="dxa"/>
          </w:tcPr>
          <w:p w14:paraId="7A7B44DC" w14:textId="0E21BB8D"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 xml:space="preserve">Knowledge &amp; Experience </w:t>
            </w:r>
          </w:p>
          <w:p w14:paraId="00AB193F" w14:textId="66B2BB66" w:rsidR="00FD41B3" w:rsidRPr="00B309A2" w:rsidRDefault="00FD41B3" w:rsidP="00FD41B3">
            <w:pPr>
              <w:tabs>
                <w:tab w:val="left" w:pos="2172"/>
              </w:tabs>
              <w:spacing w:after="0" w:line="240" w:lineRule="auto"/>
              <w:rPr>
                <w:rFonts w:ascii="Arial" w:hAnsi="Arial" w:cs="Arial"/>
                <w:b/>
                <w:sz w:val="20"/>
                <w:szCs w:val="20"/>
              </w:rPr>
            </w:pPr>
            <w:r w:rsidRPr="00B309A2">
              <w:rPr>
                <w:rFonts w:ascii="Arial" w:hAnsi="Arial" w:cs="Arial"/>
                <w:b/>
                <w:sz w:val="20"/>
                <w:szCs w:val="20"/>
              </w:rPr>
              <w:tab/>
            </w:r>
          </w:p>
          <w:p w14:paraId="39FBD9F3" w14:textId="39867A6A"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 xml:space="preserve">Essential </w:t>
            </w:r>
          </w:p>
          <w:p w14:paraId="7BA6DEE7" w14:textId="57119303" w:rsidR="00B66492" w:rsidRPr="00B309A2" w:rsidRDefault="00FE2CAF">
            <w:pPr>
              <w:numPr>
                <w:ilvl w:val="0"/>
                <w:numId w:val="1"/>
              </w:numPr>
              <w:spacing w:after="0" w:line="240" w:lineRule="auto"/>
              <w:rPr>
                <w:rFonts w:ascii="Arial" w:hAnsi="Arial" w:cs="Arial"/>
                <w:bCs/>
                <w:sz w:val="20"/>
                <w:szCs w:val="20"/>
              </w:rPr>
            </w:pPr>
            <w:r>
              <w:rPr>
                <w:rFonts w:ascii="Arial" w:hAnsi="Arial" w:cs="Arial"/>
                <w:bCs/>
                <w:sz w:val="20"/>
                <w:szCs w:val="20"/>
              </w:rPr>
              <w:lastRenderedPageBreak/>
              <w:t>Substantial</w:t>
            </w:r>
            <w:r w:rsidR="00B66492" w:rsidRPr="00B309A2">
              <w:rPr>
                <w:rFonts w:ascii="Arial" w:hAnsi="Arial" w:cs="Arial"/>
                <w:bCs/>
                <w:sz w:val="20"/>
                <w:szCs w:val="20"/>
              </w:rPr>
              <w:t xml:space="preserve"> experience in a senior administrative or Executive Assistant role</w:t>
            </w:r>
            <w:r w:rsidR="001E3A36">
              <w:rPr>
                <w:rFonts w:ascii="Arial" w:hAnsi="Arial" w:cs="Arial"/>
                <w:bCs/>
                <w:sz w:val="20"/>
                <w:szCs w:val="20"/>
              </w:rPr>
              <w:t xml:space="preserve"> supporting senior leaders. </w:t>
            </w:r>
          </w:p>
          <w:p w14:paraId="4BC24F6F" w14:textId="77777777" w:rsidR="00B66492" w:rsidRPr="00B309A2" w:rsidRDefault="00B66492">
            <w:pPr>
              <w:pStyle w:val="pf0"/>
              <w:numPr>
                <w:ilvl w:val="0"/>
                <w:numId w:val="1"/>
              </w:numPr>
              <w:rPr>
                <w:rFonts w:ascii="Arial" w:hAnsi="Arial" w:cs="Arial"/>
                <w:sz w:val="20"/>
                <w:szCs w:val="20"/>
              </w:rPr>
            </w:pPr>
            <w:r w:rsidRPr="00B309A2">
              <w:rPr>
                <w:rStyle w:val="cf01"/>
                <w:rFonts w:ascii="Arial" w:hAnsi="Arial" w:cs="Arial"/>
                <w:sz w:val="20"/>
                <w:szCs w:val="20"/>
              </w:rPr>
              <w:t>Experience of analysing data to draw and present key conclusions</w:t>
            </w:r>
          </w:p>
          <w:p w14:paraId="175038FC" w14:textId="3347EAD9" w:rsidR="00B66492" w:rsidRPr="00B309A2" w:rsidRDefault="00B66492">
            <w:pPr>
              <w:pStyle w:val="pf0"/>
              <w:numPr>
                <w:ilvl w:val="0"/>
                <w:numId w:val="1"/>
              </w:numPr>
              <w:rPr>
                <w:rFonts w:ascii="Arial" w:hAnsi="Arial" w:cs="Arial"/>
                <w:sz w:val="20"/>
                <w:szCs w:val="20"/>
              </w:rPr>
            </w:pPr>
            <w:r w:rsidRPr="00B309A2">
              <w:rPr>
                <w:rStyle w:val="cf01"/>
                <w:rFonts w:ascii="Arial" w:hAnsi="Arial" w:cs="Arial"/>
                <w:sz w:val="20"/>
                <w:szCs w:val="20"/>
              </w:rPr>
              <w:t>Substantial experience of leading and managing projects</w:t>
            </w:r>
          </w:p>
          <w:p w14:paraId="26726C87" w14:textId="0599C075"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Desirable</w:t>
            </w:r>
          </w:p>
          <w:p w14:paraId="384DFEFD" w14:textId="77777777" w:rsidR="00D17FBA" w:rsidRPr="00B309A2"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Experience in education, ideally further education</w:t>
            </w:r>
          </w:p>
          <w:p w14:paraId="233C003C" w14:textId="77777777" w:rsidR="00D17FBA" w:rsidRPr="00B309A2"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Familiarity with Ofsted frameworks and quality</w:t>
            </w:r>
            <w:r w:rsidRPr="00B309A2">
              <w:rPr>
                <w:rFonts w:ascii="Cambria Math" w:hAnsi="Cambria Math" w:cs="Cambria Math"/>
                <w:bCs/>
                <w:sz w:val="20"/>
                <w:szCs w:val="20"/>
              </w:rPr>
              <w:t>‑</w:t>
            </w:r>
            <w:r w:rsidRPr="00B309A2">
              <w:rPr>
                <w:rFonts w:ascii="Arial" w:hAnsi="Arial" w:cs="Arial"/>
                <w:bCs/>
                <w:sz w:val="20"/>
                <w:szCs w:val="20"/>
              </w:rPr>
              <w:t>assurance cycles.</w:t>
            </w:r>
          </w:p>
          <w:p w14:paraId="3BDD6A91" w14:textId="649959B0" w:rsidR="00D17FBA" w:rsidRDefault="00D17FBA">
            <w:pPr>
              <w:numPr>
                <w:ilvl w:val="0"/>
                <w:numId w:val="1"/>
              </w:numPr>
              <w:spacing w:after="0" w:line="240" w:lineRule="auto"/>
              <w:rPr>
                <w:rFonts w:ascii="Arial" w:hAnsi="Arial" w:cs="Arial"/>
                <w:bCs/>
                <w:sz w:val="20"/>
                <w:szCs w:val="20"/>
              </w:rPr>
            </w:pPr>
            <w:r w:rsidRPr="00B309A2">
              <w:rPr>
                <w:rFonts w:ascii="Arial" w:hAnsi="Arial" w:cs="Arial"/>
                <w:bCs/>
                <w:sz w:val="20"/>
                <w:szCs w:val="20"/>
              </w:rPr>
              <w:t>Experience supporting senior leaders in a large, multi</w:t>
            </w:r>
            <w:r w:rsidRPr="00B309A2">
              <w:rPr>
                <w:rFonts w:ascii="Cambria Math" w:hAnsi="Cambria Math" w:cs="Cambria Math"/>
                <w:bCs/>
                <w:sz w:val="20"/>
                <w:szCs w:val="20"/>
              </w:rPr>
              <w:t>‑</w:t>
            </w:r>
            <w:r w:rsidRPr="00B309A2">
              <w:rPr>
                <w:rFonts w:ascii="Arial" w:hAnsi="Arial" w:cs="Arial"/>
                <w:bCs/>
                <w:sz w:val="20"/>
                <w:szCs w:val="20"/>
              </w:rPr>
              <w:t>site organisation.</w:t>
            </w:r>
          </w:p>
          <w:p w14:paraId="4D5F53EC" w14:textId="6A937014" w:rsidR="003652EA" w:rsidRPr="00B309A2" w:rsidRDefault="003652EA">
            <w:pPr>
              <w:numPr>
                <w:ilvl w:val="0"/>
                <w:numId w:val="1"/>
              </w:numPr>
              <w:spacing w:after="0" w:line="240" w:lineRule="auto"/>
              <w:rPr>
                <w:rFonts w:ascii="Arial" w:hAnsi="Arial" w:cs="Arial"/>
                <w:bCs/>
                <w:sz w:val="20"/>
                <w:szCs w:val="20"/>
              </w:rPr>
            </w:pPr>
            <w:r w:rsidRPr="003652EA">
              <w:rPr>
                <w:rFonts w:ascii="Arial" w:hAnsi="Arial" w:cs="Arial"/>
                <w:bCs/>
                <w:sz w:val="20"/>
                <w:szCs w:val="20"/>
              </w:rPr>
              <w:t>Understanding of governance processes and supporting boards, committees, or senior leadership meetings</w:t>
            </w:r>
          </w:p>
          <w:p w14:paraId="414EF4DF" w14:textId="7F860E5F" w:rsidR="00FD41B3" w:rsidRPr="00B309A2" w:rsidRDefault="00FD41B3" w:rsidP="00FD41B3">
            <w:pPr>
              <w:tabs>
                <w:tab w:val="left" w:pos="4230"/>
              </w:tabs>
              <w:spacing w:after="0" w:line="240" w:lineRule="auto"/>
              <w:jc w:val="both"/>
              <w:rPr>
                <w:rFonts w:ascii="Arial" w:hAnsi="Arial" w:cs="Arial"/>
                <w:sz w:val="20"/>
                <w:szCs w:val="20"/>
              </w:rPr>
            </w:pPr>
            <w:r w:rsidRPr="00B309A2">
              <w:rPr>
                <w:rFonts w:ascii="Arial" w:hAnsi="Arial" w:cs="Arial"/>
                <w:sz w:val="20"/>
                <w:szCs w:val="20"/>
              </w:rPr>
              <w:tab/>
            </w:r>
          </w:p>
        </w:tc>
      </w:tr>
      <w:tr w:rsidR="00FD41B3" w:rsidRPr="00B309A2" w14:paraId="1D0FB0F1" w14:textId="77777777" w:rsidTr="00A64E6A">
        <w:tc>
          <w:tcPr>
            <w:tcW w:w="9628" w:type="dxa"/>
          </w:tcPr>
          <w:p w14:paraId="7857EC4B" w14:textId="7153BF17"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lastRenderedPageBreak/>
              <w:t>Qualifications</w:t>
            </w:r>
            <w:r w:rsidR="00644556">
              <w:rPr>
                <w:rFonts w:ascii="Arial" w:hAnsi="Arial" w:cs="Arial"/>
                <w:b/>
                <w:sz w:val="20"/>
                <w:szCs w:val="20"/>
              </w:rPr>
              <w:t xml:space="preserve"> - </w:t>
            </w:r>
            <w:r w:rsidR="00644556" w:rsidRPr="00644556">
              <w:rPr>
                <w:rFonts w:ascii="Arial" w:hAnsi="Arial" w:cs="Arial"/>
                <w:bCs/>
                <w:sz w:val="20"/>
                <w:szCs w:val="20"/>
                <w:u w:val="single"/>
              </w:rPr>
              <w:t>You are required to provide valid certificates as proof of all qualifications</w:t>
            </w:r>
          </w:p>
          <w:p w14:paraId="72A68796" w14:textId="77777777" w:rsidR="00FD41B3" w:rsidRPr="00B309A2" w:rsidRDefault="00FD41B3" w:rsidP="00FD41B3">
            <w:pPr>
              <w:spacing w:after="0" w:line="240" w:lineRule="auto"/>
              <w:rPr>
                <w:rFonts w:ascii="Arial" w:hAnsi="Arial" w:cs="Arial"/>
                <w:b/>
                <w:sz w:val="20"/>
                <w:szCs w:val="20"/>
              </w:rPr>
            </w:pPr>
          </w:p>
          <w:p w14:paraId="25519DD3" w14:textId="0A126F22"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Essential</w:t>
            </w:r>
          </w:p>
          <w:p w14:paraId="7C240582"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Level 3 qualification (e.g., A</w:t>
            </w:r>
            <w:r w:rsidRPr="00B309A2">
              <w:rPr>
                <w:color w:val="080808"/>
                <w:spacing w:val="-2"/>
                <w:lang w:val="en-GB"/>
              </w:rPr>
              <w:noBreakHyphen/>
              <w:t>Levels, BTEC, or equivalent).</w:t>
            </w:r>
          </w:p>
          <w:p w14:paraId="0CF44B62"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GCSE English and Maths at Grade C/4 or above (or equivalent).</w:t>
            </w:r>
          </w:p>
          <w:p w14:paraId="12FCAB85"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Evidence of continuous professional development relevant to administration, business support, or quality assurance.</w:t>
            </w:r>
          </w:p>
          <w:p w14:paraId="024CDAA6" w14:textId="77777777" w:rsidR="00DF7138" w:rsidRPr="00B309A2" w:rsidRDefault="00DF7138">
            <w:pPr>
              <w:pStyle w:val="TableParagraph"/>
              <w:numPr>
                <w:ilvl w:val="0"/>
                <w:numId w:val="6"/>
              </w:numPr>
              <w:spacing w:before="0"/>
              <w:rPr>
                <w:color w:val="080808"/>
                <w:spacing w:val="-2"/>
                <w:lang w:val="en-GB"/>
              </w:rPr>
            </w:pPr>
            <w:r w:rsidRPr="00B309A2">
              <w:rPr>
                <w:color w:val="080808"/>
                <w:spacing w:val="-2"/>
                <w:lang w:val="en-GB"/>
              </w:rPr>
              <w:t>Proven training or certification in Microsoft Office / Microsoft 365 applications (or equivalent demonstrable experience).</w:t>
            </w:r>
          </w:p>
          <w:p w14:paraId="1E9CB04C" w14:textId="77777777" w:rsidR="00DF7138" w:rsidRPr="00B309A2" w:rsidRDefault="00DF7138" w:rsidP="00FD41B3">
            <w:pPr>
              <w:spacing w:after="0" w:line="240" w:lineRule="auto"/>
              <w:rPr>
                <w:rFonts w:ascii="Arial" w:hAnsi="Arial" w:cs="Arial"/>
                <w:b/>
                <w:sz w:val="20"/>
                <w:szCs w:val="20"/>
              </w:rPr>
            </w:pPr>
          </w:p>
          <w:p w14:paraId="1608468C" w14:textId="21DE36C9" w:rsidR="00FD41B3" w:rsidRPr="00B309A2" w:rsidRDefault="00FD41B3" w:rsidP="00FD41B3">
            <w:pPr>
              <w:spacing w:after="0" w:line="240" w:lineRule="auto"/>
              <w:rPr>
                <w:rFonts w:ascii="Arial" w:hAnsi="Arial" w:cs="Arial"/>
                <w:b/>
                <w:sz w:val="20"/>
                <w:szCs w:val="20"/>
              </w:rPr>
            </w:pPr>
            <w:r w:rsidRPr="00B309A2">
              <w:rPr>
                <w:rFonts w:ascii="Arial" w:hAnsi="Arial" w:cs="Arial"/>
                <w:b/>
                <w:sz w:val="20"/>
                <w:szCs w:val="20"/>
              </w:rPr>
              <w:t>Desirable</w:t>
            </w:r>
          </w:p>
          <w:p w14:paraId="76D17303"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Level 4 or Level 5 qualification in Business Administration, Management, Education, Quality, or a related discipline.</w:t>
            </w:r>
          </w:p>
          <w:p w14:paraId="5C362C0E"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Professional qualification in business support, project coordination, or quality assurance (e.g., ILM, IQA/QA</w:t>
            </w:r>
            <w:r w:rsidRPr="00B309A2">
              <w:rPr>
                <w:color w:val="080808"/>
                <w:spacing w:val="-2"/>
                <w:lang w:val="en-GB"/>
              </w:rPr>
              <w:noBreakHyphen/>
              <w:t>related certification).</w:t>
            </w:r>
          </w:p>
          <w:p w14:paraId="2544F991"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Training or certification in data analysis, dashboards, or digital productivity tools (e.g., Power BI, advanced Excel).</w:t>
            </w:r>
          </w:p>
          <w:p w14:paraId="6226F967" w14:textId="77777777" w:rsidR="00E10BFB" w:rsidRPr="00B309A2" w:rsidRDefault="00E10BFB">
            <w:pPr>
              <w:pStyle w:val="TableParagraph"/>
              <w:numPr>
                <w:ilvl w:val="0"/>
                <w:numId w:val="7"/>
              </w:numPr>
              <w:spacing w:before="0"/>
              <w:rPr>
                <w:color w:val="080808"/>
                <w:spacing w:val="-2"/>
                <w:lang w:val="en-GB"/>
              </w:rPr>
            </w:pPr>
            <w:r w:rsidRPr="00B309A2">
              <w:rPr>
                <w:color w:val="080808"/>
                <w:spacing w:val="-2"/>
                <w:lang w:val="en-GB"/>
              </w:rPr>
              <w:t>Safeguarding or GDPR/Data Protection training.</w:t>
            </w:r>
          </w:p>
          <w:p w14:paraId="1BB8D6A8" w14:textId="77777777" w:rsidR="00FD41B3" w:rsidRPr="00B309A2" w:rsidRDefault="00FD41B3" w:rsidP="00E10BFB">
            <w:pPr>
              <w:spacing w:after="0" w:line="240" w:lineRule="auto"/>
              <w:jc w:val="both"/>
              <w:rPr>
                <w:rFonts w:ascii="Arial" w:hAnsi="Arial" w:cs="Arial"/>
                <w:sz w:val="20"/>
                <w:szCs w:val="20"/>
              </w:rPr>
            </w:pPr>
          </w:p>
        </w:tc>
      </w:tr>
    </w:tbl>
    <w:p w14:paraId="4C1F9ECD" w14:textId="4D83E624" w:rsidR="008E75EA" w:rsidRPr="00B309A2" w:rsidRDefault="008E75EA" w:rsidP="008E75EA">
      <w:pPr>
        <w:spacing w:after="0" w:line="240" w:lineRule="auto"/>
        <w:ind w:left="284" w:hanging="284"/>
        <w:rPr>
          <w:rFonts w:ascii="Arial" w:hAnsi="Arial" w:cs="Arial"/>
          <w:sz w:val="20"/>
          <w:szCs w:val="20"/>
        </w:rPr>
      </w:pPr>
      <w:r w:rsidRPr="00B309A2">
        <w:rPr>
          <w:rFonts w:ascii="Arial" w:hAnsi="Arial" w:cs="Arial"/>
          <w:color w:val="FFFFFF"/>
          <w:sz w:val="20"/>
          <w:szCs w:val="20"/>
        </w:rPr>
        <w:t>3</w:t>
      </w:r>
    </w:p>
    <w:p w14:paraId="741BF097" w14:textId="77777777" w:rsidR="00447946" w:rsidRPr="00B309A2" w:rsidRDefault="00447946" w:rsidP="0098393A">
      <w:pPr>
        <w:spacing w:line="240" w:lineRule="auto"/>
        <w:rPr>
          <w:rFonts w:ascii="Arial" w:hAnsi="Arial" w:cs="Arial"/>
          <w:b/>
          <w:sz w:val="20"/>
          <w:szCs w:val="20"/>
        </w:rPr>
      </w:pPr>
    </w:p>
    <w:sectPr w:rsidR="00447946" w:rsidRPr="00B309A2" w:rsidSect="007F17CD">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84FAC" w14:textId="77777777" w:rsidR="00477E48" w:rsidRDefault="00477E48" w:rsidP="002B2693">
      <w:pPr>
        <w:spacing w:after="0" w:line="240" w:lineRule="auto"/>
      </w:pPr>
      <w:r>
        <w:separator/>
      </w:r>
    </w:p>
  </w:endnote>
  <w:endnote w:type="continuationSeparator" w:id="0">
    <w:p w14:paraId="26593401" w14:textId="77777777" w:rsidR="00477E48" w:rsidRDefault="00477E48" w:rsidP="002B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9C19" w14:textId="3571F63A" w:rsidR="002B2693" w:rsidRPr="0035431A" w:rsidRDefault="0035431A" w:rsidP="0035431A">
    <w:pPr>
      <w:spacing w:after="0" w:line="240" w:lineRule="auto"/>
      <w:rPr>
        <w:rFonts w:ascii="Arial" w:hAnsi="Arial" w:cs="Arial"/>
        <w:bCs/>
        <w:iCs/>
        <w:sz w:val="20"/>
        <w:szCs w:val="20"/>
      </w:rPr>
    </w:pPr>
    <w:r w:rsidRPr="00B309A2">
      <w:rPr>
        <w:rFonts w:ascii="Arial" w:hAnsi="Arial" w:cs="Arial"/>
        <w:bCs/>
        <w:color w:val="0A0A0A"/>
        <w:spacing w:val="-3"/>
        <w:w w:val="105"/>
        <w:sz w:val="20"/>
        <w:szCs w:val="20"/>
      </w:rPr>
      <w:t>Executive Assistant to the Vice Principal, Quality of Education</w:t>
    </w:r>
    <w:r>
      <w:rPr>
        <w:rFonts w:ascii="Arial" w:hAnsi="Arial" w:cs="Arial"/>
        <w:bCs/>
        <w:color w:val="0A0A0A"/>
        <w:spacing w:val="-3"/>
        <w:w w:val="105"/>
        <w:sz w:val="20"/>
        <w:szCs w:val="20"/>
      </w:rPr>
      <w:t xml:space="preserve"> </w:t>
    </w:r>
    <w:r w:rsidR="002B2693">
      <w:t xml:space="preserve">– Job Description – </w:t>
    </w:r>
    <w:r w:rsidR="00B04831">
      <w:t>September</w:t>
    </w:r>
    <w:r w:rsidR="009005C4">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4597" w14:textId="77777777" w:rsidR="00477E48" w:rsidRDefault="00477E48" w:rsidP="002B2693">
      <w:pPr>
        <w:spacing w:after="0" w:line="240" w:lineRule="auto"/>
      </w:pPr>
      <w:r>
        <w:separator/>
      </w:r>
    </w:p>
  </w:footnote>
  <w:footnote w:type="continuationSeparator" w:id="0">
    <w:p w14:paraId="0F75C05F" w14:textId="77777777" w:rsidR="00477E48" w:rsidRDefault="00477E48" w:rsidP="002B2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E30D" w14:textId="2375B476" w:rsidR="00C542A6" w:rsidRDefault="00C542A6">
    <w:pPr>
      <w:pStyle w:val="Header"/>
    </w:pPr>
    <w:r w:rsidRPr="00017F9E">
      <w:rPr>
        <w:noProof/>
      </w:rPr>
      <w:drawing>
        <wp:anchor distT="0" distB="0" distL="114300" distR="114300" simplePos="0" relativeHeight="251659264" behindDoc="0" locked="0" layoutInCell="1" allowOverlap="1" wp14:anchorId="7598EAAE" wp14:editId="5879303F">
          <wp:simplePos x="0" y="0"/>
          <wp:positionH relativeFrom="margin">
            <wp:align>right</wp:align>
          </wp:positionH>
          <wp:positionV relativeFrom="margin">
            <wp:posOffset>-560070</wp:posOffset>
          </wp:positionV>
          <wp:extent cx="914400" cy="1061085"/>
          <wp:effectExtent l="0" t="0" r="0" b="5715"/>
          <wp:wrapSquare wrapText="bothSides"/>
          <wp:docPr id="1650499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AC9"/>
    <w:multiLevelType w:val="hybridMultilevel"/>
    <w:tmpl w:val="1D10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55A6D"/>
    <w:multiLevelType w:val="hybridMultilevel"/>
    <w:tmpl w:val="347E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B7B2A"/>
    <w:multiLevelType w:val="multilevel"/>
    <w:tmpl w:val="93A4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C4625"/>
    <w:multiLevelType w:val="multilevel"/>
    <w:tmpl w:val="8BC8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5A0330"/>
    <w:multiLevelType w:val="multilevel"/>
    <w:tmpl w:val="0ADE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72FAC"/>
    <w:multiLevelType w:val="multilevel"/>
    <w:tmpl w:val="1ED65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4E48A3"/>
    <w:multiLevelType w:val="multilevel"/>
    <w:tmpl w:val="B354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867679">
    <w:abstractNumId w:val="5"/>
  </w:num>
  <w:num w:numId="2" w16cid:durableId="509220589">
    <w:abstractNumId w:val="1"/>
  </w:num>
  <w:num w:numId="3" w16cid:durableId="149827934">
    <w:abstractNumId w:val="0"/>
  </w:num>
  <w:num w:numId="4" w16cid:durableId="132139221">
    <w:abstractNumId w:val="6"/>
  </w:num>
  <w:num w:numId="5" w16cid:durableId="1782145818">
    <w:abstractNumId w:val="4"/>
  </w:num>
  <w:num w:numId="6" w16cid:durableId="835538195">
    <w:abstractNumId w:val="2"/>
  </w:num>
  <w:num w:numId="7" w16cid:durableId="117410522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3A"/>
    <w:rsid w:val="00000EAD"/>
    <w:rsid w:val="000017CB"/>
    <w:rsid w:val="00015A99"/>
    <w:rsid w:val="00017F9E"/>
    <w:rsid w:val="000467C3"/>
    <w:rsid w:val="00057984"/>
    <w:rsid w:val="0007128A"/>
    <w:rsid w:val="00075E35"/>
    <w:rsid w:val="00076BBC"/>
    <w:rsid w:val="00083F47"/>
    <w:rsid w:val="00096059"/>
    <w:rsid w:val="000A2444"/>
    <w:rsid w:val="000A6E72"/>
    <w:rsid w:val="000C3082"/>
    <w:rsid w:val="000D19C0"/>
    <w:rsid w:val="000D7294"/>
    <w:rsid w:val="000E350F"/>
    <w:rsid w:val="000F327C"/>
    <w:rsid w:val="0010255D"/>
    <w:rsid w:val="001203DB"/>
    <w:rsid w:val="0012216F"/>
    <w:rsid w:val="00122A3C"/>
    <w:rsid w:val="001417C7"/>
    <w:rsid w:val="00146F66"/>
    <w:rsid w:val="00155B00"/>
    <w:rsid w:val="00171108"/>
    <w:rsid w:val="00171C22"/>
    <w:rsid w:val="00185456"/>
    <w:rsid w:val="00186AB7"/>
    <w:rsid w:val="00195CD2"/>
    <w:rsid w:val="001C0B22"/>
    <w:rsid w:val="001E3A36"/>
    <w:rsid w:val="001F09FE"/>
    <w:rsid w:val="001F4EBB"/>
    <w:rsid w:val="00202C16"/>
    <w:rsid w:val="002067B9"/>
    <w:rsid w:val="00213EA5"/>
    <w:rsid w:val="002225D1"/>
    <w:rsid w:val="00234EFD"/>
    <w:rsid w:val="0025723C"/>
    <w:rsid w:val="00263664"/>
    <w:rsid w:val="002A3715"/>
    <w:rsid w:val="002A7415"/>
    <w:rsid w:val="002A7458"/>
    <w:rsid w:val="002B2693"/>
    <w:rsid w:val="002B3868"/>
    <w:rsid w:val="002C3FEB"/>
    <w:rsid w:val="002E1308"/>
    <w:rsid w:val="002E7782"/>
    <w:rsid w:val="00301A08"/>
    <w:rsid w:val="00322924"/>
    <w:rsid w:val="003322EA"/>
    <w:rsid w:val="0035431A"/>
    <w:rsid w:val="003652EA"/>
    <w:rsid w:val="003716B4"/>
    <w:rsid w:val="003722D1"/>
    <w:rsid w:val="0037342B"/>
    <w:rsid w:val="00383AFD"/>
    <w:rsid w:val="003857A0"/>
    <w:rsid w:val="00387931"/>
    <w:rsid w:val="003B1D6C"/>
    <w:rsid w:val="003E48CC"/>
    <w:rsid w:val="003E5E07"/>
    <w:rsid w:val="00420744"/>
    <w:rsid w:val="00420DF1"/>
    <w:rsid w:val="00421DED"/>
    <w:rsid w:val="00432889"/>
    <w:rsid w:val="00445142"/>
    <w:rsid w:val="00445E4B"/>
    <w:rsid w:val="00447946"/>
    <w:rsid w:val="00454996"/>
    <w:rsid w:val="00454C35"/>
    <w:rsid w:val="00461600"/>
    <w:rsid w:val="004631B2"/>
    <w:rsid w:val="00477E48"/>
    <w:rsid w:val="004D1173"/>
    <w:rsid w:val="004E2CE8"/>
    <w:rsid w:val="005004D0"/>
    <w:rsid w:val="00501A59"/>
    <w:rsid w:val="00503F2D"/>
    <w:rsid w:val="00506A76"/>
    <w:rsid w:val="00515D4E"/>
    <w:rsid w:val="00523B74"/>
    <w:rsid w:val="00530CFD"/>
    <w:rsid w:val="00545E77"/>
    <w:rsid w:val="00567C83"/>
    <w:rsid w:val="00571B21"/>
    <w:rsid w:val="005B6058"/>
    <w:rsid w:val="005B6CB0"/>
    <w:rsid w:val="005D2B52"/>
    <w:rsid w:val="005D4CB6"/>
    <w:rsid w:val="005D725A"/>
    <w:rsid w:val="005E57C9"/>
    <w:rsid w:val="005E7F89"/>
    <w:rsid w:val="006213B4"/>
    <w:rsid w:val="00641958"/>
    <w:rsid w:val="00644556"/>
    <w:rsid w:val="00647E41"/>
    <w:rsid w:val="00650FFF"/>
    <w:rsid w:val="00651240"/>
    <w:rsid w:val="00660B84"/>
    <w:rsid w:val="00666C2D"/>
    <w:rsid w:val="00666CEE"/>
    <w:rsid w:val="006A28C0"/>
    <w:rsid w:val="006A43F7"/>
    <w:rsid w:val="006A4650"/>
    <w:rsid w:val="006A678A"/>
    <w:rsid w:val="006A7983"/>
    <w:rsid w:val="006B2D1C"/>
    <w:rsid w:val="006C7C67"/>
    <w:rsid w:val="006D335C"/>
    <w:rsid w:val="006D7035"/>
    <w:rsid w:val="006E4321"/>
    <w:rsid w:val="006E620E"/>
    <w:rsid w:val="006F100B"/>
    <w:rsid w:val="006F286F"/>
    <w:rsid w:val="007049A6"/>
    <w:rsid w:val="00706B96"/>
    <w:rsid w:val="00713B51"/>
    <w:rsid w:val="00713D4E"/>
    <w:rsid w:val="007165FC"/>
    <w:rsid w:val="007219F7"/>
    <w:rsid w:val="00734F5D"/>
    <w:rsid w:val="00735B3E"/>
    <w:rsid w:val="00740B0D"/>
    <w:rsid w:val="007505CA"/>
    <w:rsid w:val="0075529A"/>
    <w:rsid w:val="007A02D4"/>
    <w:rsid w:val="007A5918"/>
    <w:rsid w:val="007B301B"/>
    <w:rsid w:val="007C6395"/>
    <w:rsid w:val="007D43CB"/>
    <w:rsid w:val="007E0032"/>
    <w:rsid w:val="007F17CD"/>
    <w:rsid w:val="007F680E"/>
    <w:rsid w:val="00833DB4"/>
    <w:rsid w:val="00843E19"/>
    <w:rsid w:val="00845427"/>
    <w:rsid w:val="00862067"/>
    <w:rsid w:val="0087570C"/>
    <w:rsid w:val="0088230F"/>
    <w:rsid w:val="008944FE"/>
    <w:rsid w:val="00894D1E"/>
    <w:rsid w:val="00894D2E"/>
    <w:rsid w:val="008A372E"/>
    <w:rsid w:val="008D1568"/>
    <w:rsid w:val="008D344D"/>
    <w:rsid w:val="008D4B2A"/>
    <w:rsid w:val="008D5E31"/>
    <w:rsid w:val="008E01A1"/>
    <w:rsid w:val="008E75EA"/>
    <w:rsid w:val="009005C4"/>
    <w:rsid w:val="00913418"/>
    <w:rsid w:val="00915450"/>
    <w:rsid w:val="009204A3"/>
    <w:rsid w:val="00920CBE"/>
    <w:rsid w:val="00930C41"/>
    <w:rsid w:val="00965CB0"/>
    <w:rsid w:val="0098393A"/>
    <w:rsid w:val="009879E1"/>
    <w:rsid w:val="00994876"/>
    <w:rsid w:val="009D3DF5"/>
    <w:rsid w:val="009D3DF8"/>
    <w:rsid w:val="009E5F14"/>
    <w:rsid w:val="009F08C4"/>
    <w:rsid w:val="00A02176"/>
    <w:rsid w:val="00A145E9"/>
    <w:rsid w:val="00A51E41"/>
    <w:rsid w:val="00A56C41"/>
    <w:rsid w:val="00A64E6A"/>
    <w:rsid w:val="00A674FB"/>
    <w:rsid w:val="00A75463"/>
    <w:rsid w:val="00A76CF3"/>
    <w:rsid w:val="00A821E1"/>
    <w:rsid w:val="00A82B8B"/>
    <w:rsid w:val="00AE0D6D"/>
    <w:rsid w:val="00AE4B6D"/>
    <w:rsid w:val="00AF59C1"/>
    <w:rsid w:val="00B030DD"/>
    <w:rsid w:val="00B037A2"/>
    <w:rsid w:val="00B04831"/>
    <w:rsid w:val="00B061A2"/>
    <w:rsid w:val="00B21AC9"/>
    <w:rsid w:val="00B243F3"/>
    <w:rsid w:val="00B309A2"/>
    <w:rsid w:val="00B30F40"/>
    <w:rsid w:val="00B4140F"/>
    <w:rsid w:val="00B66492"/>
    <w:rsid w:val="00B71154"/>
    <w:rsid w:val="00B73956"/>
    <w:rsid w:val="00B74722"/>
    <w:rsid w:val="00B85D29"/>
    <w:rsid w:val="00BD5BBA"/>
    <w:rsid w:val="00BD6E4D"/>
    <w:rsid w:val="00BD7323"/>
    <w:rsid w:val="00C17386"/>
    <w:rsid w:val="00C41B88"/>
    <w:rsid w:val="00C542A6"/>
    <w:rsid w:val="00C70CC5"/>
    <w:rsid w:val="00C80635"/>
    <w:rsid w:val="00C87320"/>
    <w:rsid w:val="00CA3FD6"/>
    <w:rsid w:val="00CB7131"/>
    <w:rsid w:val="00CC21B6"/>
    <w:rsid w:val="00CD21E2"/>
    <w:rsid w:val="00CF297D"/>
    <w:rsid w:val="00D17FBA"/>
    <w:rsid w:val="00D21197"/>
    <w:rsid w:val="00D251D6"/>
    <w:rsid w:val="00D33CD0"/>
    <w:rsid w:val="00D41D5B"/>
    <w:rsid w:val="00D44445"/>
    <w:rsid w:val="00D47D8E"/>
    <w:rsid w:val="00D53129"/>
    <w:rsid w:val="00D60D08"/>
    <w:rsid w:val="00D646C4"/>
    <w:rsid w:val="00D72E1C"/>
    <w:rsid w:val="00D776BF"/>
    <w:rsid w:val="00D97C49"/>
    <w:rsid w:val="00DA2EC4"/>
    <w:rsid w:val="00DB14EB"/>
    <w:rsid w:val="00DB18F8"/>
    <w:rsid w:val="00DC454E"/>
    <w:rsid w:val="00DC5B76"/>
    <w:rsid w:val="00DC6142"/>
    <w:rsid w:val="00DF344F"/>
    <w:rsid w:val="00DF7138"/>
    <w:rsid w:val="00E10BFB"/>
    <w:rsid w:val="00E33C09"/>
    <w:rsid w:val="00E51353"/>
    <w:rsid w:val="00E6420C"/>
    <w:rsid w:val="00E71BA4"/>
    <w:rsid w:val="00E72DAF"/>
    <w:rsid w:val="00E77727"/>
    <w:rsid w:val="00E86768"/>
    <w:rsid w:val="00EB7F8F"/>
    <w:rsid w:val="00ED0C18"/>
    <w:rsid w:val="00ED4130"/>
    <w:rsid w:val="00ED56A7"/>
    <w:rsid w:val="00ED5971"/>
    <w:rsid w:val="00F03EA1"/>
    <w:rsid w:val="00F119DE"/>
    <w:rsid w:val="00F11BBA"/>
    <w:rsid w:val="00F1612C"/>
    <w:rsid w:val="00F219A6"/>
    <w:rsid w:val="00F21D6A"/>
    <w:rsid w:val="00F25C48"/>
    <w:rsid w:val="00F3391E"/>
    <w:rsid w:val="00F36295"/>
    <w:rsid w:val="00F50855"/>
    <w:rsid w:val="00F72AE6"/>
    <w:rsid w:val="00F72E62"/>
    <w:rsid w:val="00F85EB0"/>
    <w:rsid w:val="00F975DE"/>
    <w:rsid w:val="00FA16E6"/>
    <w:rsid w:val="00FB1FC6"/>
    <w:rsid w:val="00FB2FD4"/>
    <w:rsid w:val="00FB3915"/>
    <w:rsid w:val="00FB3C49"/>
    <w:rsid w:val="00FC2B59"/>
    <w:rsid w:val="00FD41B3"/>
    <w:rsid w:val="00FE2CAF"/>
    <w:rsid w:val="00FE5032"/>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4DAC4"/>
  <w15:chartTrackingRefBased/>
  <w15:docId w15:val="{472143A0-62E4-45BA-BDF2-E05C6EDB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B6D"/>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uiPriority w:val="99"/>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rsid w:val="00A145E9"/>
    <w:pPr>
      <w:spacing w:line="240" w:lineRule="auto"/>
    </w:pPr>
    <w:rPr>
      <w:sz w:val="20"/>
      <w:szCs w:val="20"/>
    </w:rPr>
  </w:style>
  <w:style w:type="character" w:customStyle="1" w:styleId="CommentTextChar">
    <w:name w:val="Comment Text Char"/>
    <w:link w:val="CommentText"/>
    <w:uiPriority w:val="99"/>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Header">
    <w:name w:val="header"/>
    <w:basedOn w:val="Normal"/>
    <w:link w:val="HeaderChar"/>
    <w:semiHidden/>
    <w:rsid w:val="00D72E1C"/>
    <w:pPr>
      <w:tabs>
        <w:tab w:val="center" w:pos="4153"/>
        <w:tab w:val="right" w:pos="8306"/>
      </w:tabs>
      <w:spacing w:after="0" w:line="240" w:lineRule="auto"/>
      <w:jc w:val="both"/>
    </w:pPr>
    <w:rPr>
      <w:rFonts w:ascii="Arial" w:eastAsia="Times New Roman" w:hAnsi="Arial"/>
      <w:szCs w:val="20"/>
    </w:rPr>
  </w:style>
  <w:style w:type="character" w:customStyle="1" w:styleId="HeaderChar">
    <w:name w:val="Header Char"/>
    <w:link w:val="Header"/>
    <w:semiHidden/>
    <w:rsid w:val="00D72E1C"/>
    <w:rPr>
      <w:rFonts w:ascii="Arial" w:eastAsia="Times New Roman" w:hAnsi="Arial"/>
      <w:sz w:val="22"/>
      <w:lang w:eastAsia="en-US"/>
    </w:rPr>
  </w:style>
  <w:style w:type="paragraph" w:customStyle="1" w:styleId="Centre14">
    <w:name w:val="Centre14"/>
    <w:basedOn w:val="Normal"/>
    <w:next w:val="Normal"/>
    <w:rsid w:val="00D72E1C"/>
    <w:pPr>
      <w:spacing w:after="0" w:line="240" w:lineRule="auto"/>
      <w:jc w:val="center"/>
    </w:pPr>
    <w:rPr>
      <w:rFonts w:ascii="Arial" w:eastAsia="Times New Roman" w:hAnsi="Arial"/>
      <w:b/>
      <w:sz w:val="28"/>
      <w:szCs w:val="20"/>
    </w:rPr>
  </w:style>
  <w:style w:type="paragraph" w:styleId="Footer">
    <w:name w:val="footer"/>
    <w:basedOn w:val="Normal"/>
    <w:link w:val="FooterChar"/>
    <w:uiPriority w:val="99"/>
    <w:unhideWhenUsed/>
    <w:rsid w:val="002B2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693"/>
    <w:rPr>
      <w:sz w:val="22"/>
      <w:szCs w:val="22"/>
      <w:lang w:eastAsia="en-US"/>
    </w:rPr>
  </w:style>
  <w:style w:type="paragraph" w:customStyle="1" w:styleId="TableParagraph">
    <w:name w:val="Table Paragraph"/>
    <w:basedOn w:val="Normal"/>
    <w:uiPriority w:val="1"/>
    <w:qFormat/>
    <w:rsid w:val="00171C22"/>
    <w:pPr>
      <w:widowControl w:val="0"/>
      <w:autoSpaceDE w:val="0"/>
      <w:autoSpaceDN w:val="0"/>
      <w:spacing w:before="15" w:after="0" w:line="240" w:lineRule="auto"/>
      <w:ind w:left="110"/>
    </w:pPr>
    <w:rPr>
      <w:rFonts w:ascii="Arial" w:eastAsia="Arial" w:hAnsi="Arial" w:cs="Arial"/>
      <w:sz w:val="20"/>
      <w:szCs w:val="20"/>
      <w:lang w:val="en-US" w:eastAsia="en-GB"/>
    </w:rPr>
  </w:style>
  <w:style w:type="paragraph" w:customStyle="1" w:styleId="pf0">
    <w:name w:val="pf0"/>
    <w:basedOn w:val="Normal"/>
    <w:rsid w:val="00B6649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B664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0149">
      <w:marLeft w:val="0"/>
      <w:marRight w:val="0"/>
      <w:marTop w:val="0"/>
      <w:marBottom w:val="0"/>
      <w:divBdr>
        <w:top w:val="none" w:sz="0" w:space="0" w:color="auto"/>
        <w:left w:val="none" w:sz="0" w:space="0" w:color="auto"/>
        <w:bottom w:val="none" w:sz="0" w:space="0" w:color="auto"/>
        <w:right w:val="none" w:sz="0" w:space="0" w:color="auto"/>
      </w:divBdr>
      <w:divsChild>
        <w:div w:id="934090145">
          <w:marLeft w:val="0"/>
          <w:marRight w:val="0"/>
          <w:marTop w:val="270"/>
          <w:marBottom w:val="270"/>
          <w:divBdr>
            <w:top w:val="none" w:sz="0" w:space="0" w:color="auto"/>
            <w:left w:val="none" w:sz="0" w:space="0" w:color="auto"/>
            <w:bottom w:val="none" w:sz="0" w:space="0" w:color="auto"/>
            <w:right w:val="none" w:sz="0" w:space="0" w:color="auto"/>
          </w:divBdr>
          <w:divsChild>
            <w:div w:id="934090147">
              <w:marLeft w:val="0"/>
              <w:marRight w:val="0"/>
              <w:marTop w:val="0"/>
              <w:marBottom w:val="0"/>
              <w:divBdr>
                <w:top w:val="none" w:sz="0" w:space="0" w:color="auto"/>
                <w:left w:val="none" w:sz="0" w:space="0" w:color="auto"/>
                <w:bottom w:val="none" w:sz="0" w:space="0" w:color="auto"/>
                <w:right w:val="none" w:sz="0" w:space="0" w:color="auto"/>
              </w:divBdr>
              <w:divsChild>
                <w:div w:id="934090153">
                  <w:marLeft w:val="0"/>
                  <w:marRight w:val="0"/>
                  <w:marTop w:val="120"/>
                  <w:marBottom w:val="0"/>
                  <w:divBdr>
                    <w:top w:val="none" w:sz="0" w:space="0" w:color="auto"/>
                    <w:left w:val="none" w:sz="0" w:space="0" w:color="auto"/>
                    <w:bottom w:val="none" w:sz="0" w:space="0" w:color="auto"/>
                    <w:right w:val="none" w:sz="0" w:space="0" w:color="auto"/>
                  </w:divBdr>
                  <w:divsChild>
                    <w:div w:id="934090148">
                      <w:marLeft w:val="0"/>
                      <w:marRight w:val="0"/>
                      <w:marTop w:val="0"/>
                      <w:marBottom w:val="0"/>
                      <w:divBdr>
                        <w:top w:val="none" w:sz="0" w:space="0" w:color="auto"/>
                        <w:left w:val="none" w:sz="0" w:space="0" w:color="auto"/>
                        <w:bottom w:val="none" w:sz="0" w:space="0" w:color="auto"/>
                        <w:right w:val="none" w:sz="0" w:space="0" w:color="auto"/>
                      </w:divBdr>
                      <w:divsChild>
                        <w:div w:id="934090150">
                          <w:marLeft w:val="0"/>
                          <w:marRight w:val="0"/>
                          <w:marTop w:val="0"/>
                          <w:marBottom w:val="0"/>
                          <w:divBdr>
                            <w:top w:val="none" w:sz="0" w:space="0" w:color="auto"/>
                            <w:left w:val="none" w:sz="0" w:space="0" w:color="auto"/>
                            <w:bottom w:val="none" w:sz="0" w:space="0" w:color="auto"/>
                            <w:right w:val="none" w:sz="0" w:space="0" w:color="auto"/>
                          </w:divBdr>
                          <w:divsChild>
                            <w:div w:id="9340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0152">
      <w:marLeft w:val="0"/>
      <w:marRight w:val="0"/>
      <w:marTop w:val="0"/>
      <w:marBottom w:val="0"/>
      <w:divBdr>
        <w:top w:val="none" w:sz="0" w:space="0" w:color="auto"/>
        <w:left w:val="none" w:sz="0" w:space="0" w:color="auto"/>
        <w:bottom w:val="none" w:sz="0" w:space="0" w:color="auto"/>
        <w:right w:val="none" w:sz="0" w:space="0" w:color="auto"/>
      </w:divBdr>
      <w:divsChild>
        <w:div w:id="934090154">
          <w:marLeft w:val="0"/>
          <w:marRight w:val="0"/>
          <w:marTop w:val="0"/>
          <w:marBottom w:val="0"/>
          <w:divBdr>
            <w:top w:val="none" w:sz="0" w:space="0" w:color="auto"/>
            <w:left w:val="none" w:sz="0" w:space="0" w:color="auto"/>
            <w:bottom w:val="none" w:sz="0" w:space="0" w:color="auto"/>
            <w:right w:val="none" w:sz="0" w:space="0" w:color="auto"/>
          </w:divBdr>
          <w:divsChild>
            <w:div w:id="934090143">
              <w:marLeft w:val="150"/>
              <w:marRight w:val="150"/>
              <w:marTop w:val="150"/>
              <w:marBottom w:val="150"/>
              <w:divBdr>
                <w:top w:val="none" w:sz="0" w:space="0" w:color="auto"/>
                <w:left w:val="none" w:sz="0" w:space="0" w:color="auto"/>
                <w:bottom w:val="none" w:sz="0" w:space="0" w:color="auto"/>
                <w:right w:val="none" w:sz="0" w:space="0" w:color="auto"/>
              </w:divBdr>
              <w:divsChild>
                <w:div w:id="934090151">
                  <w:marLeft w:val="0"/>
                  <w:marRight w:val="0"/>
                  <w:marTop w:val="0"/>
                  <w:marBottom w:val="0"/>
                  <w:divBdr>
                    <w:top w:val="none" w:sz="0" w:space="0" w:color="auto"/>
                    <w:left w:val="none" w:sz="0" w:space="0" w:color="auto"/>
                    <w:bottom w:val="none" w:sz="0" w:space="0" w:color="auto"/>
                    <w:right w:val="none" w:sz="0" w:space="0" w:color="auto"/>
                  </w:divBdr>
                  <w:divsChild>
                    <w:div w:id="934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09D64-4BB7-4E65-8140-704330BCA295}">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2.xml><?xml version="1.0" encoding="utf-8"?>
<ds:datastoreItem xmlns:ds="http://schemas.openxmlformats.org/officeDocument/2006/customXml" ds:itemID="{F909EFC2-FEB9-4C7B-9C2A-FEEC76A62F16}">
  <ds:schemaRefs>
    <ds:schemaRef ds:uri="http://schemas.microsoft.com/sharepoint/v3/contenttype/forms"/>
  </ds:schemaRefs>
</ds:datastoreItem>
</file>

<file path=customXml/itemProps3.xml><?xml version="1.0" encoding="utf-8"?>
<ds:datastoreItem xmlns:ds="http://schemas.openxmlformats.org/officeDocument/2006/customXml" ds:itemID="{F42FD101-BA5B-4534-9D84-87530575F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f88cb-95a4-4eac-a44d-244277360b2f"/>
    <ds:schemaRef ds:uri="3dfb0e6e-4971-4ded-bd1b-5504d72d67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derbycollege</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cp:lastModifiedBy>Ellie Hart</cp:lastModifiedBy>
  <cp:revision>40</cp:revision>
  <cp:lastPrinted>2014-11-20T09:31:00Z</cp:lastPrinted>
  <dcterms:created xsi:type="dcterms:W3CDTF">2025-06-30T13:19:00Z</dcterms:created>
  <dcterms:modified xsi:type="dcterms:W3CDTF">2026-09-01T07:36:00Z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2024-10-10T10:06:19Z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a3ad3a53-9af8-44de-966c-944b6827b4a8</vt:lpwstr>
  </property>
  <property fmtid="{D5CDD505-2E9C-101B-9397-08002B2CF9AE}" pid="9" name="MSIP_Label_a8660e0d-c47b-41e7-a62b-fb6eff85b393_ContentBits">
    <vt:lpwstr>0</vt:lpwstr>
  </property>
  <property fmtid="{D5CDD505-2E9C-101B-9397-08002B2CF9AE}" pid="10" name="MediaServiceImageTags">
    <vt:lpwstr/>
  </property>
</Properties>
</file>